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 nr 4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Zarządzenia nr 25/2025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Wójta Gminy Belsk Duży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dnia 27 marca 2025 r.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color w:val="FF0000"/>
          <w:sz w:val="72"/>
          <w:szCs w:val="72"/>
          <w:highlight w:val="black"/>
        </w:rPr>
      </w:pPr>
      <w:r>
        <w:rPr>
          <w:color w:val="F2F2F2"/>
          <w:sz w:val="72"/>
          <w:szCs w:val="72"/>
          <w:highlight w:val="black"/>
        </w:rPr>
        <w:t xml:space="preserve">BELSKI </w:t>
      </w:r>
      <w:r>
        <w:rPr>
          <w:color w:val="FFFFFF"/>
          <w:sz w:val="72"/>
          <w:szCs w:val="72"/>
          <w:highlight w:val="black"/>
        </w:rPr>
        <w:t>FESTIWAL</w:t>
      </w:r>
      <w:r>
        <w:rPr>
          <w:sz w:val="72"/>
          <w:szCs w:val="72"/>
          <w:highlight w:val="black"/>
        </w:rPr>
        <w:t xml:space="preserve"> </w:t>
      </w:r>
      <w:r>
        <w:rPr>
          <w:color w:val="F2F2F2"/>
          <w:sz w:val="72"/>
          <w:szCs w:val="72"/>
          <w:highlight w:val="black"/>
        </w:rPr>
        <w:t>KULTURY</w:t>
      </w:r>
      <w:r>
        <w:rPr>
          <w:sz w:val="72"/>
          <w:szCs w:val="72"/>
        </w:rPr>
        <w:br/>
      </w:r>
      <w:r>
        <w:rPr>
          <w:color w:val="FF0000"/>
          <w:sz w:val="72"/>
          <w:szCs w:val="72"/>
          <w:highlight w:val="black"/>
        </w:rPr>
        <w:t>14 czerwca 2025 roku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6:00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10:00  </w:t>
      </w:r>
      <w:r>
        <w:rPr>
          <w:rFonts w:ascii="Wingdings" w:hAnsi="Wingdings"/>
          <w:b/>
          <w:bCs/>
          <w:sz w:val="28"/>
          <w:szCs w:val="28"/>
        </w:rPr>
        <w:t></w:t>
      </w:r>
      <w:r>
        <w:rPr>
          <w:sz w:val="28"/>
          <w:szCs w:val="28"/>
        </w:rPr>
        <w:t xml:space="preserve"> Zawody Wędkarskie Belskiego Koła Wędkarskiego</w:t>
        <w:br/>
      </w:r>
      <w:r>
        <w:rPr>
          <w:b/>
          <w:bCs/>
          <w:sz w:val="28"/>
          <w:szCs w:val="28"/>
        </w:rPr>
        <w:t>15:00</w:t>
      </w:r>
      <w:r>
        <w:rPr>
          <w:sz w:val="28"/>
          <w:szCs w:val="28"/>
        </w:rPr>
        <w:t xml:space="preserve">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stoiska </w:t>
      </w:r>
      <w:r>
        <w:rPr>
          <w:b/>
          <w:bCs/>
          <w:sz w:val="28"/>
          <w:szCs w:val="28"/>
        </w:rPr>
        <w:t>Kół Gospodyń Wiejskich</w:t>
      </w:r>
      <w:r>
        <w:rPr>
          <w:sz w:val="28"/>
          <w:szCs w:val="28"/>
        </w:rPr>
        <w:t xml:space="preserve"> z terenu gminy Belsk Duży </w:t>
        <w:br/>
        <w:t xml:space="preserve">15:00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START WYDARZENIA</w:t>
        <w:br/>
        <w:t xml:space="preserve">16:30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Koncert zespołu BREYTON</w:t>
        <w:br/>
        <w:t xml:space="preserve">18:00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Koncert zespołu BRATHANKI</w:t>
        <w:br/>
        <w:t xml:space="preserve">19:30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Koncert zespołu EXMAANAM</w:t>
        <w:br/>
        <w:t xml:space="preserve">21:00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Koncert zespołu RAIDER</w:t>
        <w:br/>
        <w:t xml:space="preserve">21:50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Pokaz fajerwerków</w:t>
        <w:br/>
        <w:t xml:space="preserve">22:00 – 24:00 </w:t>
      </w:r>
      <w:r>
        <w:rPr>
          <w:rFonts w:ascii="Wingdings" w:hAnsi="Wingdings"/>
          <w:sz w:val="28"/>
          <w:szCs w:val="28"/>
        </w:rPr>
        <w:t></w:t>
      </w:r>
      <w:r>
        <w:rPr>
          <w:sz w:val="28"/>
          <w:szCs w:val="28"/>
        </w:rPr>
        <w:t xml:space="preserve"> Dyskoteka</w:t>
        <w:b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Markedcontent" w:customStyle="1">
    <w:name w:val="markedcontent"/>
    <w:rsid w:val="0026167d"/>
    <w:basedOn w:val="DefaultParagraphFont"/>
    <w:rPr/>
  </w:style>
  <w:style w:type="character" w:styleId="NagwekZnak" w:customStyle="1">
    <w:name w:val="Nagłówek Znak"/>
    <w:uiPriority w:val="99"/>
    <w:link w:val="Nagwek"/>
    <w:rsid w:val="00b015d3"/>
    <w:basedOn w:val="DefaultParagraphFont"/>
    <w:rPr/>
  </w:style>
  <w:style w:type="character" w:styleId="StopkaZnak" w:customStyle="1">
    <w:name w:val="Stopka Znak"/>
    <w:uiPriority w:val="99"/>
    <w:link w:val="Stopka"/>
    <w:rsid w:val="00b015d3"/>
    <w:basedOn w:val="DefaultParagraphFont"/>
    <w:rPr/>
  </w:style>
  <w:style w:type="character" w:styleId="Czeinternetowe">
    <w:name w:val="Łącze internetowe"/>
    <w:uiPriority w:val="99"/>
    <w:unhideWhenUsed/>
    <w:rsid w:val="003975ab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3975ab"/>
    <w:basedOn w:val="DefaultParagraphFont"/>
    <w:rPr>
      <w:color w:val="605E5C"/>
      <w:shd w:fill="E1DFDD" w:val="clear"/>
    </w:rPr>
  </w:style>
  <w:style w:type="character" w:styleId="ListLabel1">
    <w:name w:val="ListLabel 1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dd2fb4"/>
    <w:basedOn w:val="Normal"/>
    <w:pPr>
      <w:spacing w:before="0" w:after="160"/>
      <w:ind w:left="720" w:right="0" w:hanging="0"/>
      <w:contextualSpacing/>
    </w:pPr>
    <w:rPr/>
  </w:style>
  <w:style w:type="paragraph" w:styleId="Gwka">
    <w:name w:val="Główka"/>
    <w:uiPriority w:val="99"/>
    <w:unhideWhenUsed/>
    <w:link w:val="Nagwek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A7A7-B190-4347-B96C-56CCE31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2025-06-13T12:50:00Z</dcterms:created>
  <dc:creator>Marlena Przybytniak</dc:creator>
  <dc:language>pl-PL</dc:language>
  <cp:lastModifiedBy>Krzysiek</cp:lastModifiedBy>
  <cp:lastPrinted>2024-04-25T06:32:00Z</cp:lastPrinted>
  <dcterms:modified xsi:type="dcterms:W3CDTF">2025-06-13T12:50:00Z</dcterms:modified>
  <cp:revision>2</cp:revision>
</cp:coreProperties>
</file>