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3F8C0" w14:textId="77777777" w:rsidR="00BE75D5" w:rsidRPr="00DA658B" w:rsidRDefault="00BE75D5" w:rsidP="00BE75D5">
      <w:pPr>
        <w:ind w:left="5664" w:firstLine="708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>Załącznik nr 2</w:t>
      </w:r>
    </w:p>
    <w:p w14:paraId="5A1AC38A" w14:textId="178ED458" w:rsidR="00BE75D5" w:rsidRPr="00DA658B" w:rsidRDefault="00BE75D5" w:rsidP="00BE75D5">
      <w:pPr>
        <w:ind w:left="6372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 xml:space="preserve">do zarządzenia nr </w:t>
      </w:r>
      <w:r w:rsidR="00D12990">
        <w:rPr>
          <w:rFonts w:asciiTheme="minorHAnsi" w:hAnsiTheme="minorHAnsi" w:cstheme="minorHAnsi"/>
          <w:szCs w:val="26"/>
        </w:rPr>
        <w:t>139</w:t>
      </w:r>
      <w:r w:rsidR="00297CD0">
        <w:rPr>
          <w:rFonts w:asciiTheme="minorHAnsi" w:hAnsiTheme="minorHAnsi" w:cstheme="minorHAnsi"/>
          <w:szCs w:val="26"/>
        </w:rPr>
        <w:t>/2023</w:t>
      </w:r>
    </w:p>
    <w:p w14:paraId="4FCC6903" w14:textId="77777777" w:rsidR="00BE75D5" w:rsidRPr="00DA658B" w:rsidRDefault="00BE75D5" w:rsidP="00BE75D5">
      <w:pPr>
        <w:ind w:left="5664" w:firstLine="708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>Wójta Gminy Belsk Duży</w:t>
      </w:r>
    </w:p>
    <w:p w14:paraId="6FE576CC" w14:textId="5D7502CB" w:rsidR="00BE75D5" w:rsidRPr="00DA658B" w:rsidRDefault="00BE75D5" w:rsidP="00BE75D5">
      <w:pPr>
        <w:ind w:left="5664" w:firstLine="708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 xml:space="preserve">z dnia  </w:t>
      </w:r>
      <w:r w:rsidR="00D12990">
        <w:rPr>
          <w:rFonts w:asciiTheme="minorHAnsi" w:hAnsiTheme="minorHAnsi" w:cstheme="minorHAnsi"/>
          <w:szCs w:val="26"/>
        </w:rPr>
        <w:t xml:space="preserve">14 </w:t>
      </w:r>
      <w:r w:rsidRPr="00DA658B">
        <w:rPr>
          <w:rFonts w:asciiTheme="minorHAnsi" w:hAnsiTheme="minorHAnsi" w:cstheme="minorHAnsi"/>
          <w:szCs w:val="26"/>
        </w:rPr>
        <w:t>września 2023 r.</w:t>
      </w:r>
    </w:p>
    <w:p w14:paraId="510B60BA" w14:textId="77777777" w:rsidR="00BE75D5" w:rsidRDefault="00BE75D5" w:rsidP="00BE75D5">
      <w:pPr>
        <w:rPr>
          <w:rFonts w:asciiTheme="minorHAnsi" w:hAnsiTheme="minorHAnsi" w:cstheme="minorHAnsi"/>
          <w:szCs w:val="26"/>
        </w:rPr>
      </w:pPr>
    </w:p>
    <w:p w14:paraId="3C8A99B6" w14:textId="77777777" w:rsidR="00DA658B" w:rsidRPr="00DA658B" w:rsidRDefault="00DA658B" w:rsidP="00BE75D5">
      <w:pPr>
        <w:rPr>
          <w:rFonts w:asciiTheme="minorHAnsi" w:hAnsiTheme="minorHAnsi" w:cstheme="minorHAnsi"/>
          <w:szCs w:val="26"/>
        </w:rPr>
      </w:pPr>
    </w:p>
    <w:p w14:paraId="2C37A24D" w14:textId="551BEB0C" w:rsidR="00BE75D5" w:rsidRPr="00DA658B" w:rsidRDefault="00BE75D5" w:rsidP="00DA658B">
      <w:pPr>
        <w:jc w:val="center"/>
        <w:rPr>
          <w:rFonts w:asciiTheme="minorHAnsi" w:hAnsiTheme="minorHAnsi" w:cstheme="minorHAnsi"/>
          <w:b/>
          <w:szCs w:val="26"/>
        </w:rPr>
      </w:pPr>
      <w:r w:rsidRPr="00DA658B">
        <w:rPr>
          <w:rFonts w:asciiTheme="minorHAnsi" w:hAnsiTheme="minorHAnsi" w:cstheme="minorHAnsi"/>
          <w:b/>
          <w:szCs w:val="26"/>
        </w:rPr>
        <w:t>ZASADY USTALANIA WYSOKOŚCI CZYNSZU TYTUŁEM ODDAWANIA ZAJMUJĄCEMU PASA DROGOWEGO DROGI WEWNĘTRZNEJ</w:t>
      </w:r>
    </w:p>
    <w:p w14:paraId="6D5A2CE0" w14:textId="77777777" w:rsidR="00BE75D5" w:rsidRPr="00DA658B" w:rsidRDefault="00BE75D5" w:rsidP="00BE75D5">
      <w:pPr>
        <w:rPr>
          <w:rFonts w:asciiTheme="minorHAnsi" w:hAnsiTheme="minorHAnsi" w:cstheme="minorHAnsi"/>
          <w:szCs w:val="26"/>
        </w:rPr>
      </w:pPr>
    </w:p>
    <w:p w14:paraId="37788376" w14:textId="77777777" w:rsidR="00BE75D5" w:rsidRPr="00DA658B" w:rsidRDefault="00BE75D5" w:rsidP="00BE75D5">
      <w:pPr>
        <w:jc w:val="center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>§ 1</w:t>
      </w:r>
    </w:p>
    <w:p w14:paraId="255829E6" w14:textId="77777777" w:rsidR="0050604D" w:rsidRPr="00DA658B" w:rsidRDefault="0050604D">
      <w:pPr>
        <w:rPr>
          <w:rFonts w:asciiTheme="minorHAnsi" w:hAnsiTheme="minorHAnsi" w:cstheme="minorHAnsi"/>
        </w:rPr>
      </w:pPr>
    </w:p>
    <w:p w14:paraId="424C22D6" w14:textId="77777777" w:rsidR="00BE75D5" w:rsidRPr="00DA658B" w:rsidRDefault="00BE75D5" w:rsidP="00BE75D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DA658B">
        <w:rPr>
          <w:rFonts w:asciiTheme="minorHAnsi" w:hAnsiTheme="minorHAnsi" w:cstheme="minorHAnsi"/>
        </w:rPr>
        <w:t>Za zajęcie 1 m</w:t>
      </w:r>
      <w:r w:rsidRPr="00DA658B">
        <w:rPr>
          <w:rFonts w:asciiTheme="minorHAnsi" w:hAnsiTheme="minorHAnsi" w:cstheme="minorHAnsi"/>
          <w:vertAlign w:val="superscript"/>
        </w:rPr>
        <w:t xml:space="preserve">2 </w:t>
      </w:r>
      <w:r w:rsidRPr="00DA658B">
        <w:rPr>
          <w:rFonts w:asciiTheme="minorHAnsi" w:hAnsiTheme="minorHAnsi" w:cstheme="minorHAnsi"/>
        </w:rPr>
        <w:t xml:space="preserve">powierzchni pasa drogowego drogi wewnętrznej w celu prowadzenia robót naziemnych, nadziemnych lub podziemnych ustala się stawkę czynszu w wysokości 10 zł za </w:t>
      </w:r>
      <w:r w:rsidR="009A5396" w:rsidRPr="00DA658B">
        <w:rPr>
          <w:rFonts w:asciiTheme="minorHAnsi" w:hAnsiTheme="minorHAnsi" w:cstheme="minorHAnsi"/>
        </w:rPr>
        <w:t xml:space="preserve">1 </w:t>
      </w:r>
      <w:r w:rsidRPr="00DA658B">
        <w:rPr>
          <w:rFonts w:asciiTheme="minorHAnsi" w:hAnsiTheme="minorHAnsi" w:cstheme="minorHAnsi"/>
        </w:rPr>
        <w:t>dzień.</w:t>
      </w:r>
    </w:p>
    <w:p w14:paraId="7DE1541D" w14:textId="77777777" w:rsidR="00BE75D5" w:rsidRPr="00DA658B" w:rsidRDefault="00BE75D5" w:rsidP="00BE75D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DA658B">
        <w:rPr>
          <w:rFonts w:asciiTheme="minorHAnsi" w:hAnsiTheme="minorHAnsi" w:cstheme="minorHAnsi"/>
        </w:rPr>
        <w:t>Za zajęcie 1 m</w:t>
      </w:r>
      <w:r w:rsidRPr="00DA658B">
        <w:rPr>
          <w:rFonts w:asciiTheme="minorHAnsi" w:hAnsiTheme="minorHAnsi" w:cstheme="minorHAnsi"/>
          <w:vertAlign w:val="superscript"/>
        </w:rPr>
        <w:t xml:space="preserve">2 </w:t>
      </w:r>
      <w:r w:rsidRPr="00DA658B">
        <w:rPr>
          <w:rFonts w:asciiTheme="minorHAnsi" w:hAnsiTheme="minorHAnsi" w:cstheme="minorHAnsi"/>
        </w:rPr>
        <w:t>powierzchni pasa drogowego drogi wew</w:t>
      </w:r>
      <w:r w:rsidR="00743768">
        <w:rPr>
          <w:rFonts w:asciiTheme="minorHAnsi" w:hAnsiTheme="minorHAnsi" w:cstheme="minorHAnsi"/>
        </w:rPr>
        <w:t>nętrznej poprzez umieszczenie w </w:t>
      </w:r>
      <w:r w:rsidRPr="00DA658B">
        <w:rPr>
          <w:rFonts w:asciiTheme="minorHAnsi" w:hAnsiTheme="minorHAnsi" w:cstheme="minorHAnsi"/>
        </w:rPr>
        <w:t>pasie drogowym dróg wewnętrznych urządzeń infrastruktury technicznej nie związanych z potrzebami zarządzania drogami lub potrzebami ruchu drogowego ustala się roczną stawkę czynszu w wysokości:</w:t>
      </w:r>
    </w:p>
    <w:p w14:paraId="4864DDB6" w14:textId="77777777" w:rsidR="00BE75D5" w:rsidRPr="00EF3362" w:rsidRDefault="00743768" w:rsidP="00BE75D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F3362">
        <w:rPr>
          <w:rFonts w:asciiTheme="minorHAnsi" w:hAnsiTheme="minorHAnsi" w:cstheme="minorHAnsi"/>
        </w:rPr>
        <w:t>1</w:t>
      </w:r>
      <w:r w:rsidR="00BE75D5" w:rsidRPr="00EF3362">
        <w:rPr>
          <w:rFonts w:asciiTheme="minorHAnsi" w:hAnsiTheme="minorHAnsi" w:cstheme="minorHAnsi"/>
        </w:rPr>
        <w:t>, 00 zł dla sieci i przyłączy wodociągowych i kanalizacyjnych;</w:t>
      </w:r>
    </w:p>
    <w:p w14:paraId="609A6EA6" w14:textId="77777777" w:rsidR="00BE75D5" w:rsidRPr="00EF3362" w:rsidRDefault="00BE75D5" w:rsidP="00BE75D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F3362">
        <w:rPr>
          <w:rFonts w:asciiTheme="minorHAnsi" w:hAnsiTheme="minorHAnsi" w:cstheme="minorHAnsi"/>
        </w:rPr>
        <w:t>40 zł dla obiektów telekomunikacyjnych;</w:t>
      </w:r>
    </w:p>
    <w:p w14:paraId="1F93C6D9" w14:textId="77777777" w:rsidR="00BE75D5" w:rsidRPr="00EF3362" w:rsidRDefault="00BE75D5" w:rsidP="00BE75D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F3362">
        <w:rPr>
          <w:rFonts w:asciiTheme="minorHAnsi" w:hAnsiTheme="minorHAnsi" w:cstheme="minorHAnsi"/>
        </w:rPr>
        <w:t>200 zł dla pozostałych</w:t>
      </w:r>
      <w:r w:rsidR="00DA658B" w:rsidRPr="00EF3362">
        <w:rPr>
          <w:rFonts w:asciiTheme="minorHAnsi" w:hAnsiTheme="minorHAnsi" w:cstheme="minorHAnsi"/>
        </w:rPr>
        <w:t xml:space="preserve"> urządzeń i obiektów</w:t>
      </w:r>
      <w:r w:rsidRPr="00EF3362">
        <w:rPr>
          <w:rFonts w:asciiTheme="minorHAnsi" w:hAnsiTheme="minorHAnsi" w:cstheme="minorHAnsi"/>
        </w:rPr>
        <w:t>.</w:t>
      </w:r>
    </w:p>
    <w:p w14:paraId="034045EE" w14:textId="77777777" w:rsidR="009A5396" w:rsidRPr="00DA658B" w:rsidRDefault="009A5396" w:rsidP="009A539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DA658B">
        <w:rPr>
          <w:rFonts w:asciiTheme="minorHAnsi" w:hAnsiTheme="minorHAnsi" w:cstheme="minorHAnsi"/>
        </w:rPr>
        <w:t>Za zajęcie 1 m</w:t>
      </w:r>
      <w:r w:rsidRPr="00DA658B">
        <w:rPr>
          <w:rFonts w:asciiTheme="minorHAnsi" w:hAnsiTheme="minorHAnsi" w:cstheme="minorHAnsi"/>
          <w:vertAlign w:val="superscript"/>
        </w:rPr>
        <w:t xml:space="preserve">2 </w:t>
      </w:r>
      <w:r w:rsidRPr="00DA658B">
        <w:rPr>
          <w:rFonts w:asciiTheme="minorHAnsi" w:hAnsiTheme="minorHAnsi" w:cstheme="minorHAnsi"/>
        </w:rPr>
        <w:t>powierzchni pasa drogowego drogi wew</w:t>
      </w:r>
      <w:r w:rsidR="00743768">
        <w:rPr>
          <w:rFonts w:asciiTheme="minorHAnsi" w:hAnsiTheme="minorHAnsi" w:cstheme="minorHAnsi"/>
        </w:rPr>
        <w:t>nętrznej poprzez umieszczenie w </w:t>
      </w:r>
      <w:r w:rsidRPr="00DA658B">
        <w:rPr>
          <w:rFonts w:asciiTheme="minorHAnsi" w:hAnsiTheme="minorHAnsi" w:cstheme="minorHAnsi"/>
        </w:rPr>
        <w:t>pasie drogowym dróg wewnętrznych obiektów budowlanych</w:t>
      </w:r>
      <w:r w:rsidR="00743768">
        <w:rPr>
          <w:rFonts w:asciiTheme="minorHAnsi" w:hAnsiTheme="minorHAnsi" w:cstheme="minorHAnsi"/>
        </w:rPr>
        <w:t xml:space="preserve"> nie związanych z </w:t>
      </w:r>
      <w:r w:rsidRPr="00DA658B">
        <w:rPr>
          <w:rFonts w:asciiTheme="minorHAnsi" w:hAnsiTheme="minorHAnsi" w:cstheme="minorHAnsi"/>
        </w:rPr>
        <w:t>potrzebami zarządzania drogami lub potrzebami ruchu drogowego ustala się roczną stawkę czynszu w wysokości:</w:t>
      </w:r>
    </w:p>
    <w:p w14:paraId="53C77FCB" w14:textId="77777777" w:rsidR="009A5396" w:rsidRPr="00EF3362" w:rsidRDefault="009A5396" w:rsidP="009A5396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</w:rPr>
      </w:pPr>
      <w:r w:rsidRPr="00EF3362">
        <w:rPr>
          <w:rFonts w:asciiTheme="minorHAnsi" w:hAnsiTheme="minorHAnsi" w:cstheme="minorHAnsi"/>
        </w:rPr>
        <w:t>1,00 zł dla obiektu handlowego lub usługowego;</w:t>
      </w:r>
    </w:p>
    <w:p w14:paraId="277E81C4" w14:textId="77777777" w:rsidR="009A5396" w:rsidRPr="00EF3362" w:rsidRDefault="009A5396" w:rsidP="009A5396">
      <w:pPr>
        <w:pStyle w:val="Akapitzlist"/>
        <w:numPr>
          <w:ilvl w:val="0"/>
          <w:numId w:val="3"/>
        </w:numPr>
        <w:ind w:left="1134"/>
        <w:rPr>
          <w:rFonts w:asciiTheme="minorHAnsi" w:hAnsiTheme="minorHAnsi" w:cstheme="minorHAnsi"/>
        </w:rPr>
      </w:pPr>
      <w:r w:rsidRPr="00EF3362">
        <w:rPr>
          <w:rFonts w:asciiTheme="minorHAnsi" w:hAnsiTheme="minorHAnsi" w:cstheme="minorHAnsi"/>
        </w:rPr>
        <w:t>0,50 zł dla pozostałych obiektów budowlanych.</w:t>
      </w:r>
    </w:p>
    <w:p w14:paraId="3B44FFB7" w14:textId="77777777" w:rsidR="00BE75D5" w:rsidRPr="00DA658B" w:rsidRDefault="009A5396" w:rsidP="009A539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DA658B">
        <w:rPr>
          <w:rFonts w:asciiTheme="minorHAnsi" w:hAnsiTheme="minorHAnsi" w:cstheme="minorHAnsi"/>
        </w:rPr>
        <w:t>Za zajęcie pasa drogowego drogi wewnętrznej poprzez umieszczenie reklamy ustala się stawkę czynszu w wysokości 2,00 zł za 1 m</w:t>
      </w:r>
      <w:r w:rsidRPr="00DA658B">
        <w:rPr>
          <w:rFonts w:asciiTheme="minorHAnsi" w:hAnsiTheme="minorHAnsi" w:cstheme="minorHAnsi"/>
          <w:vertAlign w:val="superscript"/>
        </w:rPr>
        <w:t xml:space="preserve">2 </w:t>
      </w:r>
      <w:r w:rsidRPr="00DA658B">
        <w:rPr>
          <w:rFonts w:asciiTheme="minorHAnsi" w:hAnsiTheme="minorHAnsi" w:cstheme="minorHAnsi"/>
        </w:rPr>
        <w:t>powierzchni reklamy za 1 dzień.</w:t>
      </w:r>
    </w:p>
    <w:p w14:paraId="6112DC35" w14:textId="77777777" w:rsidR="009A5396" w:rsidRPr="00DA658B" w:rsidRDefault="009A5396" w:rsidP="009A539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DA658B">
        <w:rPr>
          <w:rFonts w:asciiTheme="minorHAnsi" w:hAnsiTheme="minorHAnsi" w:cstheme="minorHAnsi"/>
        </w:rPr>
        <w:t>Za zajęcie 1 m</w:t>
      </w:r>
      <w:r w:rsidRPr="00DA658B">
        <w:rPr>
          <w:rFonts w:asciiTheme="minorHAnsi" w:hAnsiTheme="minorHAnsi" w:cstheme="minorHAnsi"/>
          <w:vertAlign w:val="superscript"/>
        </w:rPr>
        <w:t xml:space="preserve">2 </w:t>
      </w:r>
      <w:r w:rsidRPr="00DA658B">
        <w:rPr>
          <w:rFonts w:asciiTheme="minorHAnsi" w:hAnsiTheme="minorHAnsi" w:cstheme="minorHAnsi"/>
        </w:rPr>
        <w:t xml:space="preserve">powierzchni pasa drogowego drogi wewnętrznej w celu innym niż wymienione w </w:t>
      </w:r>
      <w:r w:rsidRPr="00DA658B">
        <w:rPr>
          <w:rFonts w:asciiTheme="minorHAnsi" w:hAnsiTheme="minorHAnsi" w:cstheme="minorHAnsi"/>
          <w:szCs w:val="26"/>
        </w:rPr>
        <w:t>§ 1 ust. 1-4 ustala się stawkę czynszu w wysokości 4 zł za 1 dzień.</w:t>
      </w:r>
    </w:p>
    <w:p w14:paraId="2B96B718" w14:textId="77777777" w:rsidR="009A5396" w:rsidRPr="00DA658B" w:rsidRDefault="009A5396" w:rsidP="009A539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DA658B">
        <w:rPr>
          <w:rFonts w:asciiTheme="minorHAnsi" w:hAnsiTheme="minorHAnsi" w:cstheme="minorHAnsi"/>
        </w:rPr>
        <w:t xml:space="preserve">Stawki czynszu, o których mowa w </w:t>
      </w:r>
      <w:r w:rsidRPr="00DA658B">
        <w:rPr>
          <w:rFonts w:asciiTheme="minorHAnsi" w:hAnsiTheme="minorHAnsi" w:cstheme="minorHAnsi"/>
          <w:szCs w:val="26"/>
        </w:rPr>
        <w:t>§ 1 ust. 1-5 nie mogą być niższe niż 20 zł w skali roku.</w:t>
      </w:r>
    </w:p>
    <w:p w14:paraId="4FFAE564" w14:textId="77777777" w:rsidR="009A5396" w:rsidRPr="00DA658B" w:rsidRDefault="009A5396" w:rsidP="009A5396">
      <w:pPr>
        <w:pStyle w:val="Akapitzlist"/>
        <w:rPr>
          <w:rFonts w:asciiTheme="minorHAnsi" w:hAnsiTheme="minorHAnsi" w:cstheme="minorHAnsi"/>
          <w:color w:val="FF0000"/>
        </w:rPr>
      </w:pPr>
    </w:p>
    <w:p w14:paraId="673F06B7" w14:textId="77777777" w:rsidR="009A5396" w:rsidRPr="00DA658B" w:rsidRDefault="009A5396" w:rsidP="009A5396">
      <w:pPr>
        <w:pStyle w:val="Akapitzlist"/>
        <w:ind w:left="360"/>
        <w:jc w:val="center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>§ 2</w:t>
      </w:r>
    </w:p>
    <w:p w14:paraId="77F18F11" w14:textId="77777777" w:rsidR="009A5396" w:rsidRPr="00DA658B" w:rsidRDefault="009A5396" w:rsidP="009A5396">
      <w:pPr>
        <w:pStyle w:val="Akapitzlist"/>
        <w:ind w:left="360"/>
        <w:jc w:val="center"/>
        <w:rPr>
          <w:rFonts w:asciiTheme="minorHAnsi" w:hAnsiTheme="minorHAnsi" w:cstheme="minorHAnsi"/>
          <w:szCs w:val="26"/>
        </w:rPr>
      </w:pPr>
    </w:p>
    <w:p w14:paraId="090A714C" w14:textId="3884E25F" w:rsidR="009A5396" w:rsidRPr="00DA658B" w:rsidRDefault="00EF3362" w:rsidP="009A5396">
      <w:pPr>
        <w:pStyle w:val="Akapitzlist"/>
        <w:ind w:left="360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S</w:t>
      </w:r>
      <w:r w:rsidR="009A5396" w:rsidRPr="00DA658B">
        <w:rPr>
          <w:rFonts w:asciiTheme="minorHAnsi" w:hAnsiTheme="minorHAnsi" w:cstheme="minorHAnsi"/>
          <w:szCs w:val="26"/>
        </w:rPr>
        <w:t>taw</w:t>
      </w:r>
      <w:r w:rsidR="00813886">
        <w:rPr>
          <w:rFonts w:asciiTheme="minorHAnsi" w:hAnsiTheme="minorHAnsi" w:cstheme="minorHAnsi"/>
          <w:szCs w:val="26"/>
        </w:rPr>
        <w:t>ki</w:t>
      </w:r>
      <w:r w:rsidR="009A5396" w:rsidRPr="00DA658B">
        <w:rPr>
          <w:rFonts w:asciiTheme="minorHAnsi" w:hAnsiTheme="minorHAnsi" w:cstheme="minorHAnsi"/>
          <w:szCs w:val="26"/>
        </w:rPr>
        <w:t xml:space="preserve"> wymienion</w:t>
      </w:r>
      <w:r>
        <w:rPr>
          <w:rFonts w:asciiTheme="minorHAnsi" w:hAnsiTheme="minorHAnsi" w:cstheme="minorHAnsi"/>
          <w:szCs w:val="26"/>
        </w:rPr>
        <w:t>e</w:t>
      </w:r>
      <w:r w:rsidR="009A5396" w:rsidRPr="00DA658B">
        <w:rPr>
          <w:rFonts w:asciiTheme="minorHAnsi" w:hAnsiTheme="minorHAnsi" w:cstheme="minorHAnsi"/>
          <w:szCs w:val="26"/>
        </w:rPr>
        <w:t xml:space="preserve"> w § 1 </w:t>
      </w:r>
      <w:r>
        <w:rPr>
          <w:rFonts w:asciiTheme="minorHAnsi" w:hAnsiTheme="minorHAnsi" w:cstheme="minorHAnsi"/>
          <w:szCs w:val="26"/>
        </w:rPr>
        <w:t>zawierają</w:t>
      </w:r>
      <w:r w:rsidR="009A5396" w:rsidRPr="00DA658B">
        <w:rPr>
          <w:rFonts w:asciiTheme="minorHAnsi" w:hAnsiTheme="minorHAnsi" w:cstheme="minorHAnsi"/>
          <w:szCs w:val="26"/>
        </w:rPr>
        <w:t xml:space="preserve"> podatek </w:t>
      </w:r>
      <w:r w:rsidR="00813886">
        <w:rPr>
          <w:rFonts w:asciiTheme="minorHAnsi" w:hAnsiTheme="minorHAnsi" w:cstheme="minorHAnsi"/>
          <w:szCs w:val="26"/>
        </w:rPr>
        <w:t>od towarów i usług</w:t>
      </w:r>
      <w:r w:rsidR="009A5396" w:rsidRPr="00DA658B">
        <w:rPr>
          <w:rFonts w:asciiTheme="minorHAnsi" w:hAnsiTheme="minorHAnsi" w:cstheme="minorHAnsi"/>
          <w:szCs w:val="26"/>
        </w:rPr>
        <w:t>.</w:t>
      </w:r>
    </w:p>
    <w:p w14:paraId="70A9164C" w14:textId="77777777" w:rsidR="009A5396" w:rsidRPr="00DA658B" w:rsidRDefault="009A5396" w:rsidP="009A5396">
      <w:pPr>
        <w:pStyle w:val="Akapitzlist"/>
        <w:ind w:left="360"/>
        <w:rPr>
          <w:rFonts w:asciiTheme="minorHAnsi" w:hAnsiTheme="minorHAnsi" w:cstheme="minorHAnsi"/>
          <w:szCs w:val="26"/>
        </w:rPr>
      </w:pPr>
    </w:p>
    <w:p w14:paraId="21C94976" w14:textId="77777777" w:rsidR="009A5396" w:rsidRPr="00DA658B" w:rsidRDefault="009A5396" w:rsidP="009A5396">
      <w:pPr>
        <w:pStyle w:val="Akapitzlist"/>
        <w:ind w:left="360"/>
        <w:jc w:val="center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>§ 3</w:t>
      </w:r>
    </w:p>
    <w:p w14:paraId="4214046A" w14:textId="77777777" w:rsidR="009A5396" w:rsidRPr="00DA658B" w:rsidRDefault="009A5396" w:rsidP="009A5396">
      <w:pPr>
        <w:pStyle w:val="Akapitzlist"/>
        <w:ind w:left="360"/>
        <w:rPr>
          <w:rFonts w:asciiTheme="minorHAnsi" w:hAnsiTheme="minorHAnsi" w:cstheme="minorHAnsi"/>
          <w:szCs w:val="26"/>
        </w:rPr>
      </w:pPr>
    </w:p>
    <w:p w14:paraId="14FA3A77" w14:textId="77777777" w:rsidR="009A5396" w:rsidRPr="00DA658B" w:rsidRDefault="009A5396" w:rsidP="00227C3D">
      <w:pPr>
        <w:pStyle w:val="Akapitzlist"/>
        <w:ind w:left="360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 xml:space="preserve">Czynsz, o którym mowa w § </w:t>
      </w:r>
      <w:r w:rsidR="00227C3D" w:rsidRPr="00DA658B">
        <w:rPr>
          <w:rFonts w:asciiTheme="minorHAnsi" w:hAnsiTheme="minorHAnsi" w:cstheme="minorHAnsi"/>
          <w:szCs w:val="26"/>
        </w:rPr>
        <w:t>1 pobiera się również za zajęcie w razie awarii urządzeń znajdujących się w pasie drogowym drogi wewnętrznej, nie związanych z obsługą ruchu drogowego.</w:t>
      </w:r>
    </w:p>
    <w:p w14:paraId="5EA1A68B" w14:textId="77777777" w:rsidR="00DA658B" w:rsidRPr="00743768" w:rsidRDefault="00DA658B" w:rsidP="00743768">
      <w:pPr>
        <w:rPr>
          <w:rFonts w:asciiTheme="minorHAnsi" w:hAnsiTheme="minorHAnsi" w:cstheme="minorHAnsi"/>
          <w:szCs w:val="26"/>
        </w:rPr>
      </w:pPr>
    </w:p>
    <w:p w14:paraId="7A7F0EFD" w14:textId="77777777" w:rsidR="009A5396" w:rsidRPr="00DA658B" w:rsidRDefault="009A5396" w:rsidP="009A5396">
      <w:pPr>
        <w:pStyle w:val="Akapitzlist"/>
        <w:ind w:left="360"/>
        <w:jc w:val="center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>§ 4</w:t>
      </w:r>
    </w:p>
    <w:p w14:paraId="776F00B5" w14:textId="77777777" w:rsidR="009A5396" w:rsidRPr="00DA658B" w:rsidRDefault="009A5396" w:rsidP="009A5396">
      <w:pPr>
        <w:pStyle w:val="Akapitzlist"/>
        <w:ind w:left="360"/>
        <w:jc w:val="center"/>
        <w:rPr>
          <w:rFonts w:asciiTheme="minorHAnsi" w:hAnsiTheme="minorHAnsi" w:cstheme="minorHAnsi"/>
          <w:szCs w:val="26"/>
        </w:rPr>
      </w:pPr>
    </w:p>
    <w:p w14:paraId="787B293F" w14:textId="5CED355F" w:rsidR="00227C3D" w:rsidRPr="00DA658B" w:rsidRDefault="00431ECB" w:rsidP="00431ECB">
      <w:pPr>
        <w:pStyle w:val="Akapitzlist"/>
        <w:ind w:left="567" w:hanging="207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</w:rPr>
        <w:t xml:space="preserve">1. </w:t>
      </w:r>
      <w:r w:rsidR="00227C3D" w:rsidRPr="00DA658B">
        <w:rPr>
          <w:rFonts w:asciiTheme="minorHAnsi" w:hAnsiTheme="minorHAnsi" w:cstheme="minorHAnsi"/>
        </w:rPr>
        <w:t xml:space="preserve">Czynsz za zajęcie pasa drogowego w celu, o którym mowa w </w:t>
      </w:r>
      <w:r w:rsidR="00227C3D" w:rsidRPr="00DA658B">
        <w:rPr>
          <w:rFonts w:asciiTheme="minorHAnsi" w:hAnsiTheme="minorHAnsi" w:cstheme="minorHAnsi"/>
          <w:szCs w:val="26"/>
        </w:rPr>
        <w:t>§ 1 ust</w:t>
      </w:r>
      <w:r w:rsidR="00813886">
        <w:rPr>
          <w:rFonts w:asciiTheme="minorHAnsi" w:hAnsiTheme="minorHAnsi" w:cstheme="minorHAnsi"/>
          <w:szCs w:val="26"/>
        </w:rPr>
        <w:t>.</w:t>
      </w:r>
      <w:r w:rsidR="00227C3D" w:rsidRPr="00DA658B">
        <w:rPr>
          <w:rFonts w:asciiTheme="minorHAnsi" w:hAnsiTheme="minorHAnsi" w:cstheme="minorHAnsi"/>
          <w:szCs w:val="26"/>
        </w:rPr>
        <w:t xml:space="preserve"> 1 </w:t>
      </w:r>
      <w:r w:rsidR="00DA658B" w:rsidRPr="00DA658B">
        <w:rPr>
          <w:rFonts w:asciiTheme="minorHAnsi" w:hAnsiTheme="minorHAnsi" w:cstheme="minorHAnsi"/>
          <w:szCs w:val="26"/>
        </w:rPr>
        <w:t>i </w:t>
      </w:r>
      <w:r w:rsidR="00227C3D" w:rsidRPr="00DA658B">
        <w:rPr>
          <w:rFonts w:asciiTheme="minorHAnsi" w:hAnsiTheme="minorHAnsi" w:cstheme="minorHAnsi"/>
          <w:szCs w:val="26"/>
        </w:rPr>
        <w:t>5 ustala się jako iloczyn liczby metrów kwadratowych zajętej powierzchni pasa drogowego drogi wewnętrznej, stawki czynszu za zajęcie 1m</w:t>
      </w:r>
      <w:r w:rsidR="00227C3D" w:rsidRPr="00DA658B">
        <w:rPr>
          <w:rFonts w:asciiTheme="minorHAnsi" w:hAnsiTheme="minorHAnsi" w:cstheme="minorHAnsi"/>
          <w:szCs w:val="26"/>
          <w:vertAlign w:val="superscript"/>
        </w:rPr>
        <w:t>2</w:t>
      </w:r>
      <w:r w:rsidR="00227C3D" w:rsidRPr="00DA658B">
        <w:rPr>
          <w:rFonts w:asciiTheme="minorHAnsi" w:hAnsiTheme="minorHAnsi" w:cstheme="minorHAnsi"/>
          <w:szCs w:val="26"/>
        </w:rPr>
        <w:t xml:space="preserve"> pasa drogowego i liczby dni zajmowania pasa drogowego </w:t>
      </w:r>
      <w:r w:rsidR="00CB1CB3" w:rsidRPr="00DA658B">
        <w:rPr>
          <w:rFonts w:asciiTheme="minorHAnsi" w:hAnsiTheme="minorHAnsi" w:cstheme="minorHAnsi"/>
          <w:szCs w:val="26"/>
        </w:rPr>
        <w:t xml:space="preserve">drogi wewnętrznej, przy czym zajęcie pasa drogowego drogi wewnętrznej </w:t>
      </w:r>
      <w:r w:rsidR="00CB1CB3" w:rsidRPr="00DA658B">
        <w:rPr>
          <w:rFonts w:asciiTheme="minorHAnsi" w:hAnsiTheme="minorHAnsi" w:cstheme="minorHAnsi"/>
          <w:szCs w:val="26"/>
        </w:rPr>
        <w:lastRenderedPageBreak/>
        <w:t>przez okres krótszy niż 24 godziny jest traktowane jak zajęcie pasa drogowego przez 1 dzień.</w:t>
      </w:r>
    </w:p>
    <w:p w14:paraId="27EA3BB7" w14:textId="132555B5" w:rsidR="00CB1CB3" w:rsidRPr="00DA658B" w:rsidRDefault="00CB1CB3" w:rsidP="00431ECB">
      <w:pPr>
        <w:pStyle w:val="Akapitzlist"/>
        <w:ind w:left="567" w:hanging="283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</w:rPr>
        <w:t xml:space="preserve">2. Czynsz za zajęcie pasa drogowego w celu, o którym mowa w </w:t>
      </w:r>
      <w:r w:rsidRPr="00DA658B">
        <w:rPr>
          <w:rFonts w:asciiTheme="minorHAnsi" w:hAnsiTheme="minorHAnsi" w:cstheme="minorHAnsi"/>
          <w:szCs w:val="26"/>
        </w:rPr>
        <w:t>§ 1 ust</w:t>
      </w:r>
      <w:r w:rsidR="00813886">
        <w:rPr>
          <w:rFonts w:asciiTheme="minorHAnsi" w:hAnsiTheme="minorHAnsi" w:cstheme="minorHAnsi"/>
          <w:szCs w:val="26"/>
        </w:rPr>
        <w:t>.</w:t>
      </w:r>
      <w:r w:rsidRPr="00DA658B">
        <w:rPr>
          <w:rFonts w:asciiTheme="minorHAnsi" w:hAnsiTheme="minorHAnsi" w:cstheme="minorHAnsi"/>
          <w:szCs w:val="26"/>
        </w:rPr>
        <w:t xml:space="preserve"> 2 ustala się jako iloczyn liczby metrów kwadratowych zajętej powierzchni pasa drogowego drogi wewnętrznej poprzez rzut poziomy urządzenia i stawki czynszu za zajęcie 1m</w:t>
      </w:r>
      <w:r w:rsidRPr="00DA658B">
        <w:rPr>
          <w:rFonts w:asciiTheme="minorHAnsi" w:hAnsiTheme="minorHAnsi" w:cstheme="minorHAnsi"/>
          <w:szCs w:val="26"/>
          <w:vertAlign w:val="superscript"/>
        </w:rPr>
        <w:t>2</w:t>
      </w:r>
      <w:r w:rsidRPr="00DA658B">
        <w:rPr>
          <w:rFonts w:asciiTheme="minorHAnsi" w:hAnsiTheme="minorHAnsi" w:cstheme="minorHAnsi"/>
          <w:szCs w:val="26"/>
        </w:rPr>
        <w:t xml:space="preserve"> pasa drogowego drogi wewnętrznej pobieranej za każdy rok umieszczenia urządzenia w pasie drogowym drogi wewnętrznej, przy czym za umieszczenie urządzenia w pasie drogowym drogi wewnętrznej przez okres krótszy niż rok opłata na</w:t>
      </w:r>
      <w:r w:rsidR="00743768">
        <w:rPr>
          <w:rFonts w:asciiTheme="minorHAnsi" w:hAnsiTheme="minorHAnsi" w:cstheme="minorHAnsi"/>
          <w:szCs w:val="26"/>
        </w:rPr>
        <w:t>liczana jest proporcjonalnie do </w:t>
      </w:r>
      <w:r w:rsidRPr="00DA658B">
        <w:rPr>
          <w:rFonts w:asciiTheme="minorHAnsi" w:hAnsiTheme="minorHAnsi" w:cstheme="minorHAnsi"/>
          <w:szCs w:val="26"/>
        </w:rPr>
        <w:t>liczby dni umieszczenia w pasie drogowym drogi wewnętrznej.</w:t>
      </w:r>
    </w:p>
    <w:p w14:paraId="6001AFA0" w14:textId="1A55AC37" w:rsidR="00CB1CB3" w:rsidRPr="00DA658B" w:rsidRDefault="00CB1CB3" w:rsidP="00DA658B">
      <w:pPr>
        <w:pStyle w:val="Akapitzlist"/>
        <w:ind w:left="567" w:hanging="283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 xml:space="preserve">3. </w:t>
      </w:r>
      <w:r w:rsidRPr="00DA658B">
        <w:rPr>
          <w:rFonts w:asciiTheme="minorHAnsi" w:hAnsiTheme="minorHAnsi" w:cstheme="minorHAnsi"/>
        </w:rPr>
        <w:t xml:space="preserve">Czynsz za zajęcie pasa drogowego drogi wewnętrznej w celu, o którym mowa w </w:t>
      </w:r>
      <w:r w:rsidR="00431ECB" w:rsidRPr="00DA658B">
        <w:rPr>
          <w:rFonts w:asciiTheme="minorHAnsi" w:hAnsiTheme="minorHAnsi" w:cstheme="minorHAnsi"/>
          <w:szCs w:val="26"/>
        </w:rPr>
        <w:t>§ 1 ust</w:t>
      </w:r>
      <w:r w:rsidR="00813886">
        <w:rPr>
          <w:rFonts w:asciiTheme="minorHAnsi" w:hAnsiTheme="minorHAnsi" w:cstheme="minorHAnsi"/>
          <w:szCs w:val="26"/>
        </w:rPr>
        <w:t>.</w:t>
      </w:r>
      <w:r w:rsidR="00431ECB" w:rsidRPr="00DA658B">
        <w:rPr>
          <w:rFonts w:asciiTheme="minorHAnsi" w:hAnsiTheme="minorHAnsi" w:cstheme="minorHAnsi"/>
          <w:szCs w:val="26"/>
        </w:rPr>
        <w:t xml:space="preserve"> 3 ustala się jako iloczyn liczby metrów kwadratowych zajętej powierzchni pasa drogowego drogi wewnętrznej poprzez rzut poziomy obiektu budowlanego, liczby dni zajmowanego pasa drogowego i stawki opłaty za zajęcie obiektu budowlanego</w:t>
      </w:r>
    </w:p>
    <w:p w14:paraId="3BBB664A" w14:textId="77777777" w:rsidR="00CB1CB3" w:rsidRPr="00DA658B" w:rsidRDefault="00CB1CB3" w:rsidP="00431ECB">
      <w:pPr>
        <w:pStyle w:val="Akapitzlist"/>
        <w:ind w:left="567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>i liczby dni zajmowania pasa drogowego drogi wewnętrznej, przy czym zajęcie pasa drogowego drogi wewnętrznej przez okres krótszy niż 24 godziny jest traktowane jak zajęcie pasa drogowego przez 1 dzień.</w:t>
      </w:r>
    </w:p>
    <w:p w14:paraId="1F500492" w14:textId="63BC7AF1" w:rsidR="00CB1CB3" w:rsidRPr="00DA658B" w:rsidRDefault="00431ECB" w:rsidP="00431ECB">
      <w:pPr>
        <w:pStyle w:val="Akapitzlist"/>
        <w:ind w:left="567" w:hanging="283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 xml:space="preserve">4. Czynsz za </w:t>
      </w:r>
      <w:r w:rsidRPr="00DA658B">
        <w:rPr>
          <w:rFonts w:asciiTheme="minorHAnsi" w:hAnsiTheme="minorHAnsi" w:cstheme="minorHAnsi"/>
        </w:rPr>
        <w:t xml:space="preserve">zajęcie pasa drogowego drogi wewnętrznej w celu, o którym mowa w </w:t>
      </w:r>
      <w:r w:rsidRPr="00DA658B">
        <w:rPr>
          <w:rFonts w:asciiTheme="minorHAnsi" w:hAnsiTheme="minorHAnsi" w:cstheme="minorHAnsi"/>
          <w:szCs w:val="26"/>
        </w:rPr>
        <w:t>§ 1 ust</w:t>
      </w:r>
      <w:r w:rsidR="00813886">
        <w:rPr>
          <w:rFonts w:asciiTheme="minorHAnsi" w:hAnsiTheme="minorHAnsi" w:cstheme="minorHAnsi"/>
          <w:szCs w:val="26"/>
        </w:rPr>
        <w:t>.</w:t>
      </w:r>
      <w:r w:rsidRPr="00DA658B">
        <w:rPr>
          <w:rFonts w:asciiTheme="minorHAnsi" w:hAnsiTheme="minorHAnsi" w:cstheme="minorHAnsi"/>
          <w:szCs w:val="26"/>
        </w:rPr>
        <w:t xml:space="preserve"> 4 ustala się jako iloczyn powierzchni reklamy, liczby dni zajmowanego pasa drogowego drogi wewnętrznej </w:t>
      </w:r>
      <w:r w:rsidR="00DA658B" w:rsidRPr="00DA658B">
        <w:rPr>
          <w:rFonts w:asciiTheme="minorHAnsi" w:hAnsiTheme="minorHAnsi" w:cstheme="minorHAnsi"/>
          <w:szCs w:val="26"/>
        </w:rPr>
        <w:t xml:space="preserve">i stawki opłaty za zajęcie 1 m </w:t>
      </w:r>
      <w:r w:rsidR="00DA658B" w:rsidRPr="00DA658B">
        <w:rPr>
          <w:rFonts w:asciiTheme="minorHAnsi" w:hAnsiTheme="minorHAnsi" w:cstheme="minorHAnsi"/>
          <w:szCs w:val="26"/>
          <w:vertAlign w:val="superscript"/>
        </w:rPr>
        <w:t>2</w:t>
      </w:r>
      <w:r w:rsidR="00DA658B" w:rsidRPr="00DA658B">
        <w:rPr>
          <w:rFonts w:asciiTheme="minorHAnsi" w:hAnsiTheme="minorHAnsi" w:cstheme="minorHAnsi"/>
          <w:szCs w:val="26"/>
        </w:rPr>
        <w:t xml:space="preserve"> pasa drogowego drogi wewnętrznej.</w:t>
      </w:r>
    </w:p>
    <w:p w14:paraId="5BCC06CA" w14:textId="77777777" w:rsidR="00DA658B" w:rsidRPr="00DA658B" w:rsidRDefault="00DA658B" w:rsidP="00431ECB">
      <w:pPr>
        <w:pStyle w:val="Akapitzlist"/>
        <w:ind w:left="567" w:hanging="283"/>
        <w:rPr>
          <w:rFonts w:asciiTheme="minorHAnsi" w:hAnsiTheme="minorHAnsi" w:cstheme="minorHAnsi"/>
          <w:szCs w:val="26"/>
        </w:rPr>
      </w:pPr>
    </w:p>
    <w:p w14:paraId="3D2D649A" w14:textId="77777777" w:rsidR="00DA658B" w:rsidRPr="00DA658B" w:rsidRDefault="00DA658B" w:rsidP="00DA658B">
      <w:pPr>
        <w:pStyle w:val="Akapitzlist"/>
        <w:ind w:left="360"/>
        <w:jc w:val="center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  <w:szCs w:val="26"/>
        </w:rPr>
        <w:t>§ 5</w:t>
      </w:r>
    </w:p>
    <w:p w14:paraId="11792D08" w14:textId="77777777" w:rsidR="00DA658B" w:rsidRPr="00DA658B" w:rsidRDefault="00DA658B" w:rsidP="00DA658B">
      <w:pPr>
        <w:pStyle w:val="Akapitzlist"/>
        <w:ind w:left="360"/>
        <w:jc w:val="center"/>
        <w:rPr>
          <w:rFonts w:asciiTheme="minorHAnsi" w:hAnsiTheme="minorHAnsi" w:cstheme="minorHAnsi"/>
          <w:szCs w:val="26"/>
        </w:rPr>
      </w:pPr>
    </w:p>
    <w:p w14:paraId="70C15183" w14:textId="77777777" w:rsidR="00DA658B" w:rsidRPr="00DA658B" w:rsidRDefault="00DA658B" w:rsidP="00DA658B">
      <w:pPr>
        <w:pStyle w:val="Akapitzlist"/>
        <w:ind w:left="360"/>
        <w:rPr>
          <w:rFonts w:asciiTheme="minorHAnsi" w:hAnsiTheme="minorHAnsi" w:cstheme="minorHAnsi"/>
          <w:szCs w:val="26"/>
        </w:rPr>
      </w:pPr>
      <w:r w:rsidRPr="00DA658B">
        <w:rPr>
          <w:rFonts w:asciiTheme="minorHAnsi" w:hAnsiTheme="minorHAnsi" w:cstheme="minorHAnsi"/>
        </w:rPr>
        <w:t>Za zajęcie 1 m</w:t>
      </w:r>
      <w:r w:rsidRPr="00DA658B">
        <w:rPr>
          <w:rFonts w:asciiTheme="minorHAnsi" w:hAnsiTheme="minorHAnsi" w:cstheme="minorHAnsi"/>
          <w:vertAlign w:val="superscript"/>
        </w:rPr>
        <w:t xml:space="preserve">2 </w:t>
      </w:r>
      <w:r w:rsidRPr="00DA658B">
        <w:rPr>
          <w:rFonts w:asciiTheme="minorHAnsi" w:hAnsiTheme="minorHAnsi" w:cstheme="minorHAnsi"/>
        </w:rPr>
        <w:t>powierzchni pasa drogowego drogi wewnętrznej o powierzchni mniejszej niż 1 m</w:t>
      </w:r>
      <w:r w:rsidRPr="00DA658B">
        <w:rPr>
          <w:rFonts w:asciiTheme="minorHAnsi" w:hAnsiTheme="minorHAnsi" w:cstheme="minorHAnsi"/>
          <w:vertAlign w:val="superscript"/>
        </w:rPr>
        <w:t>2</w:t>
      </w:r>
      <w:r w:rsidRPr="00DA658B">
        <w:rPr>
          <w:rFonts w:asciiTheme="minorHAnsi" w:hAnsiTheme="minorHAnsi" w:cstheme="minorHAnsi"/>
        </w:rPr>
        <w:t xml:space="preserve"> lub powierzchni pasa drogowego zajętej przez rzut poziomy urządzenia, obiektu budowlanego, lub powierzchni reklamy mniejszej niż 1 m</w:t>
      </w:r>
      <w:r w:rsidRPr="00DA658B">
        <w:rPr>
          <w:rFonts w:asciiTheme="minorHAnsi" w:hAnsiTheme="minorHAnsi" w:cstheme="minorHAnsi"/>
          <w:vertAlign w:val="superscript"/>
        </w:rPr>
        <w:t>2</w:t>
      </w:r>
      <w:r w:rsidRPr="00DA658B">
        <w:rPr>
          <w:rFonts w:asciiTheme="minorHAnsi" w:hAnsiTheme="minorHAnsi" w:cstheme="minorHAnsi"/>
        </w:rPr>
        <w:t xml:space="preserve"> pasa drogowego drogi wewnętrznej jest traktowane jak zajęcie 1 m</w:t>
      </w:r>
      <w:r w:rsidRPr="00DA658B">
        <w:rPr>
          <w:rFonts w:asciiTheme="minorHAnsi" w:hAnsiTheme="minorHAnsi" w:cstheme="minorHAnsi"/>
          <w:vertAlign w:val="superscript"/>
        </w:rPr>
        <w:t>2</w:t>
      </w:r>
      <w:r w:rsidRPr="00DA658B">
        <w:rPr>
          <w:rFonts w:asciiTheme="minorHAnsi" w:hAnsiTheme="minorHAnsi" w:cstheme="minorHAnsi"/>
        </w:rPr>
        <w:t xml:space="preserve"> pasa drogowego drogi wewnętrznej.</w:t>
      </w:r>
    </w:p>
    <w:p w14:paraId="436104FA" w14:textId="77777777" w:rsidR="009A5396" w:rsidRDefault="009A5396" w:rsidP="00407E83">
      <w:pPr>
        <w:rPr>
          <w:rFonts w:asciiTheme="minorHAnsi" w:hAnsiTheme="minorHAnsi" w:cstheme="minorHAnsi"/>
          <w:color w:val="FF0000"/>
        </w:rPr>
      </w:pPr>
    </w:p>
    <w:p w14:paraId="31BAFC70" w14:textId="77777777" w:rsidR="00407E83" w:rsidRDefault="00407E83" w:rsidP="00407E83">
      <w:pPr>
        <w:rPr>
          <w:rFonts w:asciiTheme="minorHAnsi" w:hAnsiTheme="minorHAnsi" w:cstheme="minorHAnsi"/>
          <w:color w:val="FF0000"/>
        </w:rPr>
      </w:pPr>
    </w:p>
    <w:p w14:paraId="67155244" w14:textId="77777777" w:rsidR="00407E83" w:rsidRDefault="00407E83" w:rsidP="00407E83">
      <w:pPr>
        <w:rPr>
          <w:rFonts w:asciiTheme="minorHAnsi" w:hAnsiTheme="minorHAnsi" w:cstheme="minorHAnsi"/>
          <w:color w:val="FF0000"/>
        </w:rPr>
      </w:pPr>
    </w:p>
    <w:p w14:paraId="5040DD98" w14:textId="6B5CEDA2" w:rsidR="00407E83" w:rsidRPr="000A5745" w:rsidRDefault="00407E83" w:rsidP="00407E83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  <w:color w:val="FF0000"/>
        </w:rPr>
        <w:tab/>
      </w:r>
      <w:r w:rsidRPr="000A5745">
        <w:rPr>
          <w:rFonts w:asciiTheme="minorHAnsi" w:hAnsiTheme="minorHAnsi" w:cstheme="minorHAnsi"/>
        </w:rPr>
        <w:t xml:space="preserve">Wójt Gminy Belsk Duży </w:t>
      </w:r>
    </w:p>
    <w:p w14:paraId="6381F8BE" w14:textId="77777777" w:rsidR="00407E83" w:rsidRDefault="00407E83" w:rsidP="00407E83">
      <w:pPr>
        <w:ind w:left="5664" w:firstLine="708"/>
        <w:rPr>
          <w:rFonts w:asciiTheme="minorHAnsi" w:hAnsiTheme="minorHAnsi" w:cstheme="minorHAnsi"/>
        </w:rPr>
      </w:pPr>
      <w:r w:rsidRPr="000A5745">
        <w:rPr>
          <w:rFonts w:asciiTheme="minorHAnsi" w:hAnsiTheme="minorHAnsi" w:cstheme="minorHAnsi"/>
        </w:rPr>
        <w:t xml:space="preserve">     </w:t>
      </w:r>
    </w:p>
    <w:p w14:paraId="0C3079C7" w14:textId="77777777" w:rsidR="00407E83" w:rsidRPr="000A5745" w:rsidRDefault="00407E83" w:rsidP="00407E83">
      <w:pPr>
        <w:ind w:left="5664" w:firstLine="708"/>
        <w:rPr>
          <w:rFonts w:asciiTheme="minorHAnsi" w:hAnsiTheme="minorHAnsi" w:cstheme="minorHAnsi"/>
        </w:rPr>
      </w:pPr>
      <w:r w:rsidRPr="000A5745">
        <w:rPr>
          <w:rFonts w:asciiTheme="minorHAnsi" w:hAnsiTheme="minorHAnsi" w:cstheme="minorHAnsi"/>
        </w:rPr>
        <w:t>/-/ Władysław Piątkowski</w:t>
      </w:r>
    </w:p>
    <w:p w14:paraId="6D731B91" w14:textId="169E416E" w:rsidR="00407E83" w:rsidRPr="00407E83" w:rsidRDefault="00407E83" w:rsidP="00407E83">
      <w:pPr>
        <w:rPr>
          <w:rFonts w:asciiTheme="minorHAnsi" w:hAnsiTheme="minorHAnsi" w:cstheme="minorHAnsi"/>
          <w:color w:val="FF0000"/>
        </w:rPr>
      </w:pPr>
      <w:bookmarkStart w:id="0" w:name="_GoBack"/>
      <w:bookmarkEnd w:id="0"/>
    </w:p>
    <w:sectPr w:rsidR="00407E83" w:rsidRPr="00407E83" w:rsidSect="00743768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2F4B"/>
    <w:multiLevelType w:val="hybridMultilevel"/>
    <w:tmpl w:val="F4529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12F8A"/>
    <w:multiLevelType w:val="hybridMultilevel"/>
    <w:tmpl w:val="54E65680"/>
    <w:lvl w:ilvl="0" w:tplc="C6FC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93DC1"/>
    <w:multiLevelType w:val="hybridMultilevel"/>
    <w:tmpl w:val="D0C24B76"/>
    <w:lvl w:ilvl="0" w:tplc="6980D9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7114"/>
    <w:multiLevelType w:val="hybridMultilevel"/>
    <w:tmpl w:val="C92641C8"/>
    <w:lvl w:ilvl="0" w:tplc="06A43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D5"/>
    <w:rsid w:val="00227C3D"/>
    <w:rsid w:val="00297CD0"/>
    <w:rsid w:val="00407E83"/>
    <w:rsid w:val="00431ECB"/>
    <w:rsid w:val="0050604D"/>
    <w:rsid w:val="00571F80"/>
    <w:rsid w:val="00743768"/>
    <w:rsid w:val="00813886"/>
    <w:rsid w:val="009A5396"/>
    <w:rsid w:val="00BE75D5"/>
    <w:rsid w:val="00CB1CB3"/>
    <w:rsid w:val="00D12990"/>
    <w:rsid w:val="00DA658B"/>
    <w:rsid w:val="00E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D995"/>
  <w15:chartTrackingRefBased/>
  <w15:docId w15:val="{E5680E11-CCE9-410B-91F6-8EA44EBD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5D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29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99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cp:lastPrinted>2023-09-25T08:42:00Z</cp:lastPrinted>
  <dcterms:created xsi:type="dcterms:W3CDTF">2023-09-25T08:43:00Z</dcterms:created>
  <dcterms:modified xsi:type="dcterms:W3CDTF">2023-09-28T06:34:00Z</dcterms:modified>
</cp:coreProperties>
</file>