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9E" w:rsidRDefault="005E309E" w:rsidP="00983AA8">
      <w:pPr>
        <w:autoSpaceDE w:val="0"/>
        <w:autoSpaceDN w:val="0"/>
        <w:adjustRightInd w:val="0"/>
        <w:spacing w:after="0" w:line="370" w:lineRule="exact"/>
        <w:ind w:left="1901" w:right="984"/>
        <w:jc w:val="center"/>
        <w:rPr>
          <w:rFonts w:asciiTheme="majorHAnsi" w:eastAsiaTheme="majorEastAsia" w:hAnsiTheme="majorHAnsi" w:cstheme="majorBidi"/>
          <w:b/>
          <w:bCs/>
          <w:color w:val="000000"/>
          <w:spacing w:val="40"/>
          <w:sz w:val="28"/>
          <w:szCs w:val="28"/>
          <w:lang w:eastAsia="pl-PL"/>
        </w:rPr>
      </w:pPr>
    </w:p>
    <w:p w:rsidR="005E309E" w:rsidRDefault="005E309E" w:rsidP="00983AA8">
      <w:pPr>
        <w:autoSpaceDE w:val="0"/>
        <w:autoSpaceDN w:val="0"/>
        <w:adjustRightInd w:val="0"/>
        <w:spacing w:after="0" w:line="370" w:lineRule="exact"/>
        <w:ind w:left="1901" w:right="984"/>
        <w:jc w:val="center"/>
        <w:rPr>
          <w:rFonts w:asciiTheme="majorHAnsi" w:eastAsiaTheme="majorEastAsia" w:hAnsiTheme="majorHAnsi" w:cstheme="majorBidi"/>
          <w:b/>
          <w:bCs/>
          <w:color w:val="000000"/>
          <w:spacing w:val="40"/>
          <w:sz w:val="28"/>
          <w:szCs w:val="28"/>
          <w:lang w:eastAsia="pl-PL"/>
        </w:rPr>
      </w:pPr>
    </w:p>
    <w:p w:rsidR="005E309E" w:rsidRDefault="005E309E" w:rsidP="00983AA8">
      <w:pPr>
        <w:autoSpaceDE w:val="0"/>
        <w:autoSpaceDN w:val="0"/>
        <w:adjustRightInd w:val="0"/>
        <w:spacing w:after="0" w:line="370" w:lineRule="exact"/>
        <w:ind w:left="1901" w:right="984"/>
        <w:jc w:val="center"/>
        <w:rPr>
          <w:rFonts w:asciiTheme="majorHAnsi" w:eastAsiaTheme="majorEastAsia" w:hAnsiTheme="majorHAnsi" w:cstheme="majorBidi"/>
          <w:b/>
          <w:bCs/>
          <w:color w:val="000000"/>
          <w:spacing w:val="40"/>
          <w:sz w:val="28"/>
          <w:szCs w:val="28"/>
          <w:lang w:eastAsia="pl-PL"/>
        </w:rPr>
      </w:pPr>
    </w:p>
    <w:p w:rsidR="005E309E" w:rsidRDefault="005E309E" w:rsidP="00983AA8">
      <w:pPr>
        <w:autoSpaceDE w:val="0"/>
        <w:autoSpaceDN w:val="0"/>
        <w:adjustRightInd w:val="0"/>
        <w:spacing w:after="0" w:line="370" w:lineRule="exact"/>
        <w:ind w:left="1901" w:right="984"/>
        <w:jc w:val="center"/>
        <w:rPr>
          <w:rFonts w:asciiTheme="majorHAnsi" w:eastAsiaTheme="majorEastAsia" w:hAnsiTheme="majorHAnsi" w:cstheme="majorBidi"/>
          <w:b/>
          <w:bCs/>
          <w:color w:val="000000"/>
          <w:spacing w:val="40"/>
          <w:sz w:val="28"/>
          <w:szCs w:val="28"/>
          <w:lang w:eastAsia="pl-PL"/>
        </w:rPr>
      </w:pPr>
    </w:p>
    <w:p w:rsidR="00983AA8" w:rsidRPr="00983AA8" w:rsidRDefault="00983AA8" w:rsidP="00983AA8">
      <w:pPr>
        <w:autoSpaceDE w:val="0"/>
        <w:autoSpaceDN w:val="0"/>
        <w:adjustRightInd w:val="0"/>
        <w:spacing w:after="0" w:line="370" w:lineRule="exact"/>
        <w:ind w:left="1901" w:right="984"/>
        <w:jc w:val="center"/>
        <w:rPr>
          <w:rFonts w:ascii="Times New Roman" w:eastAsiaTheme="minorEastAsia" w:hAnsi="Times New Roman" w:cs="Times New Roman"/>
          <w:b/>
          <w:bCs/>
          <w:color w:val="000000"/>
          <w:spacing w:val="40"/>
          <w:sz w:val="30"/>
          <w:szCs w:val="30"/>
          <w:lang w:eastAsia="pl-PL"/>
        </w:rPr>
      </w:pPr>
      <w:r w:rsidRPr="00983AA8">
        <w:rPr>
          <w:rFonts w:ascii="Times New Roman" w:eastAsiaTheme="minorEastAsia" w:hAnsi="Times New Roman" w:cs="Times New Roman"/>
          <w:b/>
          <w:bCs/>
          <w:color w:val="000000"/>
          <w:spacing w:val="40"/>
          <w:sz w:val="30"/>
          <w:szCs w:val="30"/>
          <w:lang w:eastAsia="pl-PL"/>
        </w:rPr>
        <w:t>SPECYFIKACJA WARUNKÓW ZAMÓWIENIA</w:t>
      </w:r>
    </w:p>
    <w:p w:rsidR="00983AA8" w:rsidRPr="00983AA8" w:rsidRDefault="00983AA8" w:rsidP="00983AA8">
      <w:pPr>
        <w:autoSpaceDE w:val="0"/>
        <w:autoSpaceDN w:val="0"/>
        <w:adjustRightInd w:val="0"/>
        <w:spacing w:after="0" w:line="370" w:lineRule="exact"/>
        <w:ind w:left="1901" w:right="984"/>
        <w:jc w:val="center"/>
        <w:rPr>
          <w:rFonts w:ascii="Times New Roman" w:eastAsiaTheme="minorEastAsia" w:hAnsi="Times New Roman" w:cs="Times New Roman"/>
          <w:b/>
          <w:bCs/>
          <w:color w:val="000000"/>
          <w:spacing w:val="40"/>
          <w:sz w:val="30"/>
          <w:szCs w:val="30"/>
          <w:lang w:eastAsia="pl-PL"/>
        </w:rPr>
      </w:pPr>
    </w:p>
    <w:p w:rsidR="00983AA8" w:rsidRPr="00983AA8" w:rsidRDefault="00983AA8" w:rsidP="00983AA8">
      <w:pPr>
        <w:autoSpaceDE w:val="0"/>
        <w:autoSpaceDN w:val="0"/>
        <w:adjustRightInd w:val="0"/>
        <w:spacing w:after="0" w:line="370" w:lineRule="exact"/>
        <w:ind w:left="1901" w:right="984"/>
        <w:jc w:val="center"/>
        <w:rPr>
          <w:rFonts w:ascii="Times New Roman" w:eastAsiaTheme="minorEastAsia" w:hAnsi="Times New Roman" w:cs="Times New Roman"/>
          <w:b/>
          <w:bCs/>
          <w:color w:val="000000"/>
          <w:spacing w:val="40"/>
          <w:sz w:val="30"/>
          <w:szCs w:val="30"/>
          <w:lang w:eastAsia="pl-PL"/>
        </w:rPr>
      </w:pPr>
    </w:p>
    <w:p w:rsidR="00983AA8" w:rsidRPr="00983AA8" w:rsidRDefault="00983AA8" w:rsidP="00983AA8">
      <w:pPr>
        <w:autoSpaceDE w:val="0"/>
        <w:autoSpaceDN w:val="0"/>
        <w:adjustRightInd w:val="0"/>
        <w:spacing w:after="0" w:line="370" w:lineRule="exact"/>
        <w:ind w:left="1901" w:right="984"/>
        <w:jc w:val="center"/>
        <w:rPr>
          <w:rFonts w:ascii="Times New Roman" w:eastAsiaTheme="minorEastAsia" w:hAnsi="Times New Roman" w:cs="Times New Roman"/>
          <w:b/>
          <w:bCs/>
          <w:color w:val="000000"/>
          <w:spacing w:val="40"/>
          <w:sz w:val="30"/>
          <w:szCs w:val="30"/>
          <w:lang w:eastAsia="pl-PL"/>
        </w:rPr>
      </w:pPr>
    </w:p>
    <w:p w:rsidR="00983AA8" w:rsidRPr="00983AA8" w:rsidRDefault="00983AA8" w:rsidP="00983AA8">
      <w:pPr>
        <w:autoSpaceDE w:val="0"/>
        <w:autoSpaceDN w:val="0"/>
        <w:adjustRightInd w:val="0"/>
        <w:spacing w:before="149" w:after="0" w:line="240" w:lineRule="auto"/>
        <w:jc w:val="both"/>
        <w:rPr>
          <w:rFonts w:ascii="Times New Roman" w:eastAsiaTheme="minorEastAsia" w:hAnsi="Times New Roman" w:cs="Times New Roman"/>
          <w:b/>
          <w:bCs/>
          <w:color w:val="000000"/>
          <w:sz w:val="28"/>
          <w:szCs w:val="28"/>
          <w:lang w:eastAsia="pl-PL"/>
        </w:rPr>
      </w:pPr>
      <w:r w:rsidRPr="00983AA8">
        <w:rPr>
          <w:rFonts w:ascii="Times New Roman" w:eastAsiaTheme="minorEastAsia" w:hAnsi="Times New Roman" w:cs="Times New Roman"/>
          <w:sz w:val="20"/>
          <w:szCs w:val="20"/>
          <w:lang w:eastAsia="pl-PL"/>
        </w:rPr>
        <w:t xml:space="preserve">   </w:t>
      </w:r>
      <w:r w:rsidRPr="00983AA8">
        <w:rPr>
          <w:rFonts w:ascii="Times New Roman" w:eastAsiaTheme="minorEastAsia" w:hAnsi="Times New Roman" w:cs="Times New Roman"/>
          <w:b/>
          <w:bCs/>
          <w:color w:val="000000"/>
          <w:sz w:val="28"/>
          <w:szCs w:val="28"/>
          <w:lang w:eastAsia="pl-PL"/>
        </w:rPr>
        <w:t>„Pr</w:t>
      </w:r>
      <w:r w:rsidR="00974480">
        <w:rPr>
          <w:rFonts w:ascii="Times New Roman" w:eastAsiaTheme="minorEastAsia" w:hAnsi="Times New Roman" w:cs="Times New Roman"/>
          <w:b/>
          <w:bCs/>
          <w:color w:val="000000"/>
          <w:sz w:val="28"/>
          <w:szCs w:val="28"/>
          <w:lang w:eastAsia="pl-PL"/>
        </w:rPr>
        <w:t>zebudowa drogi gminnej nr 160136W w miejscowości Rębowola</w:t>
      </w:r>
      <w:r w:rsidRPr="00983AA8">
        <w:rPr>
          <w:rFonts w:ascii="Times New Roman" w:eastAsiaTheme="minorEastAsia" w:hAnsi="Times New Roman" w:cs="Times New Roman"/>
          <w:b/>
          <w:bCs/>
          <w:color w:val="000000"/>
          <w:sz w:val="28"/>
          <w:szCs w:val="28"/>
          <w:lang w:eastAsia="pl-PL"/>
        </w:rPr>
        <w:t>”</w:t>
      </w: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74480" w:rsidP="00983AA8">
      <w:pPr>
        <w:autoSpaceDE w:val="0"/>
        <w:autoSpaceDN w:val="0"/>
        <w:adjustRightInd w:val="0"/>
        <w:spacing w:before="178" w:after="0" w:line="240" w:lineRule="auto"/>
        <w:jc w:val="both"/>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0000"/>
          <w:sz w:val="24"/>
          <w:szCs w:val="24"/>
          <w:lang w:eastAsia="pl-PL"/>
        </w:rPr>
        <w:t>Znak sprawy: RR.ZP/271/2</w:t>
      </w:r>
      <w:r w:rsidR="00983AA8" w:rsidRPr="00983AA8">
        <w:rPr>
          <w:rFonts w:ascii="Times New Roman" w:eastAsiaTheme="minorEastAsia" w:hAnsi="Times New Roman" w:cs="Times New Roman"/>
          <w:color w:val="000000"/>
          <w:sz w:val="24"/>
          <w:szCs w:val="24"/>
          <w:lang w:eastAsia="pl-PL"/>
        </w:rPr>
        <w:t>/2021</w:t>
      </w: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7D32B1" w:rsidRDefault="00974480" w:rsidP="00983AA8">
      <w:pPr>
        <w:tabs>
          <w:tab w:val="left" w:pos="5664"/>
        </w:tabs>
        <w:autoSpaceDE w:val="0"/>
        <w:autoSpaceDN w:val="0"/>
        <w:adjustRightInd w:val="0"/>
        <w:spacing w:before="168" w:after="0" w:line="240" w:lineRule="auto"/>
        <w:jc w:val="both"/>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0000"/>
          <w:sz w:val="24"/>
          <w:szCs w:val="24"/>
          <w:lang w:eastAsia="pl-PL"/>
        </w:rPr>
        <w:t>Belsk Duży, dn.01.06</w:t>
      </w:r>
      <w:r w:rsidR="00983AA8" w:rsidRPr="00983AA8">
        <w:rPr>
          <w:rFonts w:ascii="Times New Roman" w:eastAsiaTheme="minorEastAsia" w:hAnsi="Times New Roman" w:cs="Times New Roman"/>
          <w:color w:val="000000"/>
          <w:sz w:val="24"/>
          <w:szCs w:val="24"/>
          <w:lang w:eastAsia="pl-PL"/>
        </w:rPr>
        <w:t>.2021r.</w:t>
      </w:r>
      <w:r w:rsidR="00983AA8" w:rsidRPr="00983AA8">
        <w:rPr>
          <w:rFonts w:ascii="Times New Roman" w:eastAsiaTheme="minorEastAsia" w:hAnsi="Times New Roman" w:cs="Times New Roman"/>
          <w:color w:val="000000"/>
          <w:sz w:val="24"/>
          <w:szCs w:val="24"/>
          <w:lang w:eastAsia="pl-PL"/>
        </w:rPr>
        <w:tab/>
      </w:r>
    </w:p>
    <w:p w:rsidR="007D32B1" w:rsidRDefault="007D32B1" w:rsidP="00983AA8">
      <w:pPr>
        <w:tabs>
          <w:tab w:val="left" w:pos="5664"/>
        </w:tabs>
        <w:autoSpaceDE w:val="0"/>
        <w:autoSpaceDN w:val="0"/>
        <w:adjustRightInd w:val="0"/>
        <w:spacing w:before="168" w:after="0" w:line="240" w:lineRule="auto"/>
        <w:jc w:val="both"/>
        <w:rPr>
          <w:rFonts w:ascii="Times New Roman" w:eastAsiaTheme="minorEastAsia" w:hAnsi="Times New Roman" w:cs="Times New Roman"/>
          <w:color w:val="000000"/>
          <w:sz w:val="24"/>
          <w:szCs w:val="24"/>
          <w:lang w:eastAsia="pl-PL"/>
        </w:rPr>
      </w:pPr>
    </w:p>
    <w:p w:rsidR="00983AA8" w:rsidRPr="006E62A0" w:rsidRDefault="007D32B1" w:rsidP="00983AA8">
      <w:pPr>
        <w:tabs>
          <w:tab w:val="left" w:pos="5664"/>
        </w:tabs>
        <w:autoSpaceDE w:val="0"/>
        <w:autoSpaceDN w:val="0"/>
        <w:adjustRightInd w:val="0"/>
        <w:spacing w:before="168" w:after="0" w:line="240" w:lineRule="auto"/>
        <w:jc w:val="both"/>
        <w:rPr>
          <w:rFonts w:ascii="Times New Roman" w:eastAsiaTheme="minorEastAsia" w:hAnsi="Times New Roman" w:cs="Times New Roman"/>
          <w:i/>
          <w:color w:val="000000"/>
          <w:sz w:val="24"/>
          <w:szCs w:val="24"/>
          <w:lang w:eastAsia="pl-PL"/>
        </w:rPr>
      </w:pPr>
      <w:r>
        <w:rPr>
          <w:rFonts w:ascii="Times New Roman" w:eastAsiaTheme="minorEastAsia" w:hAnsi="Times New Roman" w:cs="Times New Roman"/>
          <w:color w:val="000000"/>
          <w:sz w:val="24"/>
          <w:szCs w:val="24"/>
          <w:lang w:eastAsia="pl-PL"/>
        </w:rPr>
        <w:t xml:space="preserve">                                                                                                 </w:t>
      </w:r>
      <w:r w:rsidR="00983AA8" w:rsidRPr="006E62A0">
        <w:rPr>
          <w:rFonts w:ascii="Times New Roman" w:eastAsiaTheme="minorEastAsia" w:hAnsi="Times New Roman" w:cs="Times New Roman"/>
          <w:i/>
          <w:color w:val="000000"/>
          <w:sz w:val="24"/>
          <w:szCs w:val="24"/>
          <w:lang w:eastAsia="pl-PL"/>
        </w:rPr>
        <w:t>Wójt Gminy Belsk Duży</w:t>
      </w:r>
    </w:p>
    <w:p w:rsidR="006E6C7F" w:rsidRDefault="006E6C7F" w:rsidP="00983AA8">
      <w:pPr>
        <w:tabs>
          <w:tab w:val="left" w:pos="5664"/>
        </w:tabs>
        <w:autoSpaceDE w:val="0"/>
        <w:autoSpaceDN w:val="0"/>
        <w:adjustRightInd w:val="0"/>
        <w:spacing w:before="168" w:after="0" w:line="240" w:lineRule="auto"/>
        <w:jc w:val="both"/>
        <w:rPr>
          <w:rFonts w:ascii="Times New Roman" w:eastAsiaTheme="minorEastAsia" w:hAnsi="Times New Roman" w:cs="Times New Roman"/>
          <w:i/>
          <w:color w:val="000000"/>
          <w:sz w:val="24"/>
          <w:szCs w:val="24"/>
          <w:lang w:eastAsia="pl-PL"/>
        </w:rPr>
      </w:pPr>
      <w:r>
        <w:rPr>
          <w:rFonts w:ascii="Times New Roman" w:eastAsiaTheme="minorEastAsia" w:hAnsi="Times New Roman" w:cs="Times New Roman"/>
          <w:i/>
          <w:color w:val="000000"/>
          <w:sz w:val="24"/>
          <w:szCs w:val="24"/>
          <w:lang w:eastAsia="pl-PL"/>
        </w:rPr>
        <w:t xml:space="preserve">                                                                                  </w:t>
      </w:r>
    </w:p>
    <w:p w:rsidR="006E62A0" w:rsidRPr="006E62A0" w:rsidRDefault="006E6C7F" w:rsidP="00983AA8">
      <w:pPr>
        <w:tabs>
          <w:tab w:val="left" w:pos="5664"/>
        </w:tabs>
        <w:autoSpaceDE w:val="0"/>
        <w:autoSpaceDN w:val="0"/>
        <w:adjustRightInd w:val="0"/>
        <w:spacing w:before="168" w:after="0" w:line="240" w:lineRule="auto"/>
        <w:jc w:val="both"/>
        <w:rPr>
          <w:rFonts w:ascii="Times New Roman" w:eastAsiaTheme="minorEastAsia" w:hAnsi="Times New Roman" w:cs="Times New Roman"/>
          <w:i/>
          <w:color w:val="000000"/>
          <w:sz w:val="24"/>
          <w:szCs w:val="24"/>
          <w:lang w:eastAsia="pl-PL"/>
        </w:rPr>
      </w:pPr>
      <w:r>
        <w:rPr>
          <w:rFonts w:ascii="Times New Roman" w:eastAsiaTheme="minorEastAsia" w:hAnsi="Times New Roman" w:cs="Times New Roman"/>
          <w:i/>
          <w:color w:val="000000"/>
          <w:sz w:val="24"/>
          <w:szCs w:val="24"/>
          <w:lang w:eastAsia="pl-PL"/>
        </w:rPr>
        <w:t xml:space="preserve">                                                                                      </w:t>
      </w:r>
      <w:bookmarkStart w:id="0" w:name="_GoBack"/>
      <w:bookmarkEnd w:id="0"/>
      <w:r>
        <w:rPr>
          <w:rFonts w:ascii="Times New Roman" w:eastAsiaTheme="minorEastAsia" w:hAnsi="Times New Roman" w:cs="Times New Roman"/>
          <w:i/>
          <w:color w:val="000000"/>
          <w:sz w:val="24"/>
          <w:szCs w:val="24"/>
          <w:lang w:eastAsia="pl-PL"/>
        </w:rPr>
        <w:t>/- / Władysław Piątkowski</w:t>
      </w:r>
    </w:p>
    <w:p w:rsidR="00983AA8" w:rsidRPr="006E62A0" w:rsidRDefault="00983AA8" w:rsidP="00983AA8">
      <w:pPr>
        <w:tabs>
          <w:tab w:val="left" w:pos="5664"/>
        </w:tabs>
        <w:autoSpaceDE w:val="0"/>
        <w:autoSpaceDN w:val="0"/>
        <w:adjustRightInd w:val="0"/>
        <w:spacing w:before="168" w:after="0" w:line="240" w:lineRule="auto"/>
        <w:jc w:val="both"/>
        <w:rPr>
          <w:rFonts w:ascii="Times New Roman" w:eastAsiaTheme="minorEastAsia" w:hAnsi="Times New Roman" w:cs="Times New Roman"/>
          <w:i/>
          <w:color w:val="000000"/>
          <w:sz w:val="24"/>
          <w:szCs w:val="24"/>
          <w:lang w:eastAsia="pl-PL"/>
        </w:rPr>
      </w:pPr>
    </w:p>
    <w:p w:rsidR="00983AA8" w:rsidRPr="00983AA8" w:rsidRDefault="00983AA8" w:rsidP="00983AA8">
      <w:pPr>
        <w:tabs>
          <w:tab w:val="left" w:pos="5664"/>
        </w:tabs>
        <w:autoSpaceDE w:val="0"/>
        <w:autoSpaceDN w:val="0"/>
        <w:adjustRightInd w:val="0"/>
        <w:spacing w:before="168" w:after="0" w:line="240" w:lineRule="auto"/>
        <w:jc w:val="both"/>
        <w:rPr>
          <w:rFonts w:ascii="Times New Roman" w:eastAsiaTheme="minorEastAsia" w:hAnsi="Times New Roman" w:cs="Times New Roman"/>
          <w:color w:val="000000"/>
          <w:sz w:val="24"/>
          <w:szCs w:val="24"/>
          <w:lang w:eastAsia="pl-PL"/>
        </w:rPr>
      </w:pPr>
    </w:p>
    <w:p w:rsidR="00983AA8" w:rsidRPr="00983AA8" w:rsidRDefault="00983AA8" w:rsidP="00983AA8">
      <w:pPr>
        <w:tabs>
          <w:tab w:val="left" w:pos="5664"/>
        </w:tabs>
        <w:autoSpaceDE w:val="0"/>
        <w:autoSpaceDN w:val="0"/>
        <w:adjustRightInd w:val="0"/>
        <w:spacing w:before="168" w:after="0" w:line="240" w:lineRule="auto"/>
        <w:jc w:val="both"/>
        <w:rPr>
          <w:rFonts w:ascii="Times New Roman" w:eastAsiaTheme="minorEastAsia" w:hAnsi="Times New Roman" w:cs="Times New Roman"/>
          <w:color w:val="000000"/>
          <w:sz w:val="24"/>
          <w:szCs w:val="24"/>
          <w:lang w:eastAsia="pl-PL"/>
        </w:rPr>
      </w:pPr>
    </w:p>
    <w:p w:rsidR="00983AA8" w:rsidRPr="00983AA8" w:rsidRDefault="00983AA8" w:rsidP="00983AA8">
      <w:pPr>
        <w:tabs>
          <w:tab w:val="left" w:pos="5664"/>
        </w:tabs>
        <w:autoSpaceDE w:val="0"/>
        <w:autoSpaceDN w:val="0"/>
        <w:adjustRightInd w:val="0"/>
        <w:spacing w:before="168" w:after="0" w:line="240" w:lineRule="auto"/>
        <w:jc w:val="both"/>
        <w:rPr>
          <w:rFonts w:ascii="Times New Roman" w:eastAsiaTheme="minorEastAsia" w:hAnsi="Times New Roman" w:cs="Times New Roman"/>
          <w:color w:val="000000"/>
          <w:sz w:val="24"/>
          <w:szCs w:val="24"/>
          <w:lang w:eastAsia="pl-PL"/>
        </w:rPr>
        <w:sectPr w:rsidR="00983AA8" w:rsidRPr="00983AA8" w:rsidSect="00983AA8">
          <w:headerReference w:type="even" r:id="rId8"/>
          <w:headerReference w:type="default" r:id="rId9"/>
          <w:footerReference w:type="even" r:id="rId10"/>
          <w:footerReference w:type="default" r:id="rId11"/>
          <w:headerReference w:type="first" r:id="rId12"/>
          <w:footerReference w:type="first" r:id="rId13"/>
          <w:pgSz w:w="11905" w:h="16837"/>
          <w:pgMar w:top="566" w:right="2086" w:bottom="1440" w:left="1419" w:header="708" w:footer="708" w:gutter="0"/>
          <w:cols w:space="60"/>
          <w:noEndnote/>
          <w:titlePg/>
        </w:sectPr>
      </w:pPr>
      <w:r w:rsidRPr="00983AA8">
        <w:rPr>
          <w:rFonts w:ascii="Times New Roman" w:eastAsiaTheme="minorEastAsia" w:hAnsi="Times New Roman" w:cs="Times New Roman"/>
          <w:color w:val="000000"/>
          <w:sz w:val="24"/>
          <w:szCs w:val="24"/>
          <w:lang w:eastAsia="pl-PL"/>
        </w:rPr>
        <w:t xml:space="preserve">               </w:t>
      </w:r>
    </w:p>
    <w:p w:rsidR="00983AA8" w:rsidRPr="00983AA8" w:rsidRDefault="00983AA8" w:rsidP="00983AA8">
      <w:pPr>
        <w:autoSpaceDE w:val="0"/>
        <w:autoSpaceDN w:val="0"/>
        <w:adjustRightInd w:val="0"/>
        <w:spacing w:after="0" w:line="298" w:lineRule="exact"/>
        <w:ind w:left="370"/>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lastRenderedPageBreak/>
        <w:t>I. Informacje ogólne:</w:t>
      </w:r>
    </w:p>
    <w:p w:rsidR="00983AA8" w:rsidRPr="00983AA8" w:rsidRDefault="00983AA8" w:rsidP="00983AA8">
      <w:pPr>
        <w:widowControl w:val="0"/>
        <w:numPr>
          <w:ilvl w:val="0"/>
          <w:numId w:val="1"/>
        </w:num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Zamawiają</w:t>
      </w:r>
      <w:r w:rsidR="009D0822">
        <w:rPr>
          <w:rFonts w:ascii="Times New Roman" w:eastAsiaTheme="minorEastAsia" w:hAnsi="Times New Roman" w:cs="Times New Roman"/>
          <w:color w:val="000000"/>
          <w:sz w:val="24"/>
          <w:szCs w:val="24"/>
          <w:lang w:eastAsia="pl-PL"/>
        </w:rPr>
        <w:t>cy: Gmina Belsk Duży</w:t>
      </w:r>
    </w:p>
    <w:p w:rsidR="00983AA8" w:rsidRPr="00983AA8" w:rsidRDefault="00983AA8" w:rsidP="00983AA8">
      <w:p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D0822" w:rsidRDefault="009D0822" w:rsidP="00983AA8">
      <w:pPr>
        <w:autoSpaceDE w:val="0"/>
        <w:autoSpaceDN w:val="0"/>
        <w:adjustRightInd w:val="0"/>
        <w:spacing w:after="0" w:line="298" w:lineRule="exact"/>
        <w:ind w:left="1814" w:right="1997"/>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0000"/>
          <w:sz w:val="24"/>
          <w:szCs w:val="24"/>
          <w:lang w:eastAsia="pl-PL"/>
        </w:rPr>
        <w:t xml:space="preserve">ul. Jana Kozietulskiego 4, 05-622 Belsk Duży </w:t>
      </w:r>
    </w:p>
    <w:p w:rsidR="009D0822" w:rsidRDefault="009D0822" w:rsidP="00983AA8">
      <w:pPr>
        <w:autoSpaceDE w:val="0"/>
        <w:autoSpaceDN w:val="0"/>
        <w:adjustRightInd w:val="0"/>
        <w:spacing w:after="0" w:line="298" w:lineRule="exact"/>
        <w:ind w:left="1814" w:right="1997"/>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0000"/>
          <w:sz w:val="24"/>
          <w:szCs w:val="24"/>
          <w:lang w:eastAsia="pl-PL"/>
        </w:rPr>
        <w:t>powiat grójecki</w:t>
      </w:r>
    </w:p>
    <w:p w:rsidR="009D0822" w:rsidRDefault="009D0822" w:rsidP="009D0822">
      <w:pPr>
        <w:autoSpaceDE w:val="0"/>
        <w:autoSpaceDN w:val="0"/>
        <w:adjustRightInd w:val="0"/>
        <w:spacing w:after="0" w:line="298" w:lineRule="exact"/>
        <w:ind w:right="1997"/>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0000"/>
          <w:sz w:val="24"/>
          <w:szCs w:val="24"/>
          <w:lang w:eastAsia="pl-PL"/>
        </w:rPr>
        <w:t xml:space="preserve">                              woj. mazowieckie</w:t>
      </w:r>
    </w:p>
    <w:p w:rsidR="00983AA8" w:rsidRPr="00983AA8" w:rsidRDefault="00983AA8" w:rsidP="00983AA8">
      <w:pPr>
        <w:autoSpaceDE w:val="0"/>
        <w:autoSpaceDN w:val="0"/>
        <w:adjustRightInd w:val="0"/>
        <w:spacing w:after="0" w:line="298" w:lineRule="exact"/>
        <w:ind w:left="1814" w:right="1997"/>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Polska</w:t>
      </w:r>
    </w:p>
    <w:p w:rsidR="00983AA8" w:rsidRPr="00983AA8" w:rsidRDefault="009D0822" w:rsidP="00983AA8">
      <w:pPr>
        <w:autoSpaceDE w:val="0"/>
        <w:autoSpaceDN w:val="0"/>
        <w:adjustRightInd w:val="0"/>
        <w:spacing w:after="0" w:line="298" w:lineRule="exact"/>
        <w:ind w:left="1814" w:right="4992"/>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0000"/>
          <w:sz w:val="24"/>
          <w:szCs w:val="24"/>
          <w:lang w:eastAsia="pl-PL"/>
        </w:rPr>
        <w:t>NIP:797-19-30-946 REGON:670223505</w:t>
      </w:r>
    </w:p>
    <w:p w:rsidR="00983AA8" w:rsidRPr="00983AA8" w:rsidRDefault="00CD5D6A" w:rsidP="00983AA8">
      <w:pPr>
        <w:autoSpaceDE w:val="0"/>
        <w:autoSpaceDN w:val="0"/>
        <w:adjustRightInd w:val="0"/>
        <w:spacing w:after="0" w:line="298" w:lineRule="exact"/>
        <w:ind w:left="1814" w:right="1498"/>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0000"/>
          <w:sz w:val="24"/>
          <w:szCs w:val="24"/>
          <w:lang w:eastAsia="pl-PL"/>
        </w:rPr>
        <w:t xml:space="preserve"> telefon / </w:t>
      </w:r>
      <w:r w:rsidR="009D0822">
        <w:rPr>
          <w:rFonts w:ascii="Times New Roman" w:eastAsiaTheme="minorEastAsia" w:hAnsi="Times New Roman" w:cs="Times New Roman"/>
          <w:color w:val="000000"/>
          <w:sz w:val="24"/>
          <w:szCs w:val="24"/>
          <w:lang w:eastAsia="pl-PL"/>
        </w:rPr>
        <w:t>48/ 661 12 71</w:t>
      </w:r>
    </w:p>
    <w:p w:rsidR="00983AA8" w:rsidRPr="00983AA8" w:rsidRDefault="00983AA8" w:rsidP="00983AA8">
      <w:pPr>
        <w:autoSpaceDE w:val="0"/>
        <w:autoSpaceDN w:val="0"/>
        <w:adjustRightInd w:val="0"/>
        <w:spacing w:after="0" w:line="298" w:lineRule="exact"/>
        <w:ind w:left="1819"/>
        <w:rPr>
          <w:rFonts w:ascii="Times New Roman" w:eastAsiaTheme="minorEastAsia" w:hAnsi="Times New Roman" w:cs="Times New Roman"/>
          <w:color w:val="0000FF"/>
          <w:sz w:val="24"/>
          <w:szCs w:val="24"/>
          <w:u w:val="single"/>
          <w:lang w:eastAsia="pl-PL"/>
        </w:rPr>
      </w:pPr>
      <w:r w:rsidRPr="00983AA8">
        <w:rPr>
          <w:rFonts w:ascii="Times New Roman" w:eastAsiaTheme="minorEastAsia" w:hAnsi="Times New Roman" w:cs="Times New Roman"/>
          <w:color w:val="000000"/>
          <w:sz w:val="24"/>
          <w:szCs w:val="24"/>
          <w:lang w:eastAsia="pl-PL"/>
        </w:rPr>
        <w:t xml:space="preserve">adres poczty elektronicznej </w:t>
      </w:r>
      <w:r w:rsidR="009D0822">
        <w:rPr>
          <w:rFonts w:ascii="Times New Roman" w:eastAsiaTheme="minorEastAsia" w:hAnsi="Times New Roman" w:cs="Times New Roman"/>
          <w:color w:val="0066CC"/>
          <w:sz w:val="24"/>
          <w:szCs w:val="24"/>
          <w:u w:val="single"/>
          <w:lang w:eastAsia="pl-PL"/>
        </w:rPr>
        <w:t>obrona@belskduzy.pl</w:t>
      </w:r>
    </w:p>
    <w:p w:rsidR="00983AA8" w:rsidRPr="00983AA8" w:rsidRDefault="009D0822" w:rsidP="00983AA8">
      <w:pPr>
        <w:tabs>
          <w:tab w:val="left" w:leader="dot" w:pos="1790"/>
        </w:tabs>
        <w:autoSpaceDE w:val="0"/>
        <w:autoSpaceDN w:val="0"/>
        <w:adjustRightInd w:val="0"/>
        <w:spacing w:after="0" w:line="298" w:lineRule="exact"/>
        <w:ind w:left="1450"/>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0000"/>
          <w:sz w:val="24"/>
          <w:szCs w:val="24"/>
          <w:lang w:eastAsia="pl-PL"/>
        </w:rPr>
        <w:t xml:space="preserve">      </w:t>
      </w:r>
      <w:r w:rsidR="00983AA8" w:rsidRPr="00983AA8">
        <w:rPr>
          <w:rFonts w:ascii="Times New Roman" w:eastAsiaTheme="minorEastAsia" w:hAnsi="Times New Roman" w:cs="Times New Roman"/>
          <w:color w:val="000000"/>
          <w:sz w:val="24"/>
          <w:szCs w:val="24"/>
          <w:lang w:eastAsia="pl-PL"/>
        </w:rPr>
        <w:t>adres strony internetowej prowadzonego postępowania</w:t>
      </w:r>
    </w:p>
    <w:p w:rsidR="00983AA8" w:rsidRPr="00983AA8" w:rsidRDefault="009D0822" w:rsidP="00983AA8">
      <w:pPr>
        <w:autoSpaceDE w:val="0"/>
        <w:autoSpaceDN w:val="0"/>
        <w:adjustRightInd w:val="0"/>
        <w:spacing w:after="0" w:line="298" w:lineRule="exact"/>
        <w:ind w:left="1814"/>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66CC"/>
          <w:sz w:val="24"/>
          <w:szCs w:val="24"/>
          <w:u w:val="single"/>
          <w:lang w:eastAsia="pl-PL"/>
        </w:rPr>
        <w:t>www.belskduzy.pl</w:t>
      </w:r>
    </w:p>
    <w:p w:rsidR="00983AA8" w:rsidRPr="00983AA8" w:rsidRDefault="00983AA8" w:rsidP="00983AA8">
      <w:pPr>
        <w:autoSpaceDE w:val="0"/>
        <w:autoSpaceDN w:val="0"/>
        <w:adjustRightInd w:val="0"/>
        <w:spacing w:after="0" w:line="298" w:lineRule="exact"/>
        <w:ind w:left="1814"/>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2"/>
        </w:numPr>
        <w:tabs>
          <w:tab w:val="left" w:pos="254"/>
        </w:tabs>
        <w:autoSpaceDE w:val="0"/>
        <w:autoSpaceDN w:val="0"/>
        <w:adjustRightInd w:val="0"/>
        <w:spacing w:after="0" w:line="298" w:lineRule="exact"/>
        <w:ind w:left="254" w:hanging="254"/>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Adres strony internetowej, na której udostępniane będą zmiany i wyjaśnienia treści SWZ oraz inne dokumenty zamówienia bezpośrednio związane z postępowaniem o udzielenie zamówienia przy użyciu</w:t>
      </w:r>
      <w:r w:rsidR="009D0822">
        <w:rPr>
          <w:rFonts w:ascii="Times New Roman" w:eastAsiaTheme="minorEastAsia" w:hAnsi="Times New Roman" w:cs="Times New Roman"/>
          <w:color w:val="000000"/>
          <w:sz w:val="24"/>
          <w:szCs w:val="24"/>
          <w:lang w:eastAsia="pl-PL"/>
        </w:rPr>
        <w:t xml:space="preserve"> mini Platformy zakupowej </w:t>
      </w:r>
      <w:r w:rsidR="009D0822" w:rsidRPr="009D0822">
        <w:rPr>
          <w:rFonts w:ascii="Times New Roman" w:eastAsiaTheme="minorEastAsia" w:hAnsi="Times New Roman" w:cs="Times New Roman"/>
          <w:color w:val="1F497D" w:themeColor="text2"/>
          <w:sz w:val="24"/>
          <w:szCs w:val="24"/>
          <w:lang w:eastAsia="pl-PL"/>
        </w:rPr>
        <w:t>https//belskduzy.ezamawiajacy.pl</w:t>
      </w:r>
      <w:r w:rsidRPr="009D0822">
        <w:rPr>
          <w:rFonts w:ascii="Times New Roman" w:eastAsiaTheme="minorEastAsia" w:hAnsi="Times New Roman" w:cs="Times New Roman"/>
          <w:color w:val="1F497D" w:themeColor="text2"/>
          <w:sz w:val="24"/>
          <w:szCs w:val="24"/>
          <w:lang w:eastAsia="pl-PL"/>
        </w:rPr>
        <w:t xml:space="preserve"> </w:t>
      </w:r>
      <w:r w:rsidRPr="00983AA8">
        <w:rPr>
          <w:rFonts w:ascii="Times New Roman" w:eastAsiaTheme="minorEastAsia" w:hAnsi="Times New Roman" w:cs="Times New Roman"/>
          <w:color w:val="000000"/>
          <w:sz w:val="24"/>
          <w:szCs w:val="24"/>
          <w:lang w:eastAsia="pl-PL"/>
        </w:rPr>
        <w:t xml:space="preserve">oraz poczty elektronicznej </w:t>
      </w:r>
      <w:r w:rsidR="009D0822">
        <w:rPr>
          <w:rFonts w:ascii="Times New Roman" w:eastAsiaTheme="minorEastAsia" w:hAnsi="Times New Roman" w:cs="Times New Roman"/>
          <w:color w:val="0066CC"/>
          <w:sz w:val="24"/>
          <w:szCs w:val="24"/>
          <w:u w:val="single"/>
          <w:lang w:eastAsia="pl-PL"/>
        </w:rPr>
        <w:t>obrona@belskduzy.pl</w:t>
      </w:r>
    </w:p>
    <w:p w:rsidR="00983AA8" w:rsidRPr="00983AA8" w:rsidRDefault="00983AA8" w:rsidP="00983AA8">
      <w:p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2"/>
        </w:numPr>
        <w:tabs>
          <w:tab w:val="left" w:pos="254"/>
        </w:tabs>
        <w:autoSpaceDE w:val="0"/>
        <w:autoSpaceDN w:val="0"/>
        <w:adjustRightInd w:val="0"/>
        <w:spacing w:after="0" w:line="298" w:lineRule="exact"/>
        <w:ind w:left="254" w:right="2995" w:hanging="254"/>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 xml:space="preserve">Adres strony internetowej prowadzonego postępowania </w:t>
      </w:r>
      <w:r w:rsidR="009D0822">
        <w:rPr>
          <w:rFonts w:ascii="Times New Roman" w:eastAsiaTheme="minorEastAsia" w:hAnsi="Times New Roman" w:cs="Times New Roman"/>
          <w:color w:val="0066CC"/>
          <w:sz w:val="24"/>
          <w:szCs w:val="24"/>
          <w:u w:val="single"/>
          <w:lang w:eastAsia="pl-PL"/>
        </w:rPr>
        <w:t>https://belskduzy.ezamawiajacy.pl</w:t>
      </w:r>
    </w:p>
    <w:p w:rsidR="00983AA8" w:rsidRPr="00983AA8" w:rsidRDefault="00983AA8" w:rsidP="00983AA8">
      <w:pPr>
        <w:tabs>
          <w:tab w:val="left" w:pos="254"/>
        </w:tabs>
        <w:autoSpaceDE w:val="0"/>
        <w:autoSpaceDN w:val="0"/>
        <w:adjustRightInd w:val="0"/>
        <w:spacing w:after="0" w:line="298" w:lineRule="exact"/>
        <w:ind w:right="2995"/>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2"/>
        </w:num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Tryb podstawowy bez przeprowadzania negocjacji - art. 275 pkt 1 ustawy z dnia</w:t>
      </w:r>
    </w:p>
    <w:p w:rsidR="00983AA8" w:rsidRPr="00983AA8" w:rsidRDefault="00983AA8" w:rsidP="00983AA8">
      <w:pPr>
        <w:autoSpaceDE w:val="0"/>
        <w:autoSpaceDN w:val="0"/>
        <w:adjustRightInd w:val="0"/>
        <w:spacing w:after="0" w:line="298" w:lineRule="exact"/>
        <w:ind w:left="293"/>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11 września 2019 r. Prawo zamówień publicznych (Dz. U. z 2019 r. poz. 2019 ze zm.)</w:t>
      </w:r>
    </w:p>
    <w:p w:rsidR="00983AA8" w:rsidRPr="00983AA8" w:rsidRDefault="00983AA8" w:rsidP="00983AA8">
      <w:pPr>
        <w:autoSpaceDE w:val="0"/>
        <w:autoSpaceDN w:val="0"/>
        <w:adjustRightInd w:val="0"/>
        <w:spacing w:after="0" w:line="298" w:lineRule="exact"/>
        <w:ind w:left="293"/>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3"/>
        </w:numPr>
        <w:tabs>
          <w:tab w:val="left" w:pos="254"/>
        </w:tabs>
        <w:autoSpaceDE w:val="0"/>
        <w:autoSpaceDN w:val="0"/>
        <w:adjustRightInd w:val="0"/>
        <w:spacing w:after="0" w:line="298" w:lineRule="exact"/>
        <w:ind w:left="254" w:right="998" w:hanging="254"/>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Zamawiający nie przewiduje wyboru najkorzystniejszej oferty z możliwością prowadzenia negocjacji.</w:t>
      </w:r>
    </w:p>
    <w:p w:rsidR="00983AA8" w:rsidRPr="00983AA8" w:rsidRDefault="00983AA8" w:rsidP="00983AA8">
      <w:pPr>
        <w:tabs>
          <w:tab w:val="left" w:pos="254"/>
        </w:tabs>
        <w:autoSpaceDE w:val="0"/>
        <w:autoSpaceDN w:val="0"/>
        <w:adjustRightInd w:val="0"/>
        <w:spacing w:after="0" w:line="298" w:lineRule="exact"/>
        <w:ind w:right="998"/>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3"/>
        </w:num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Rodzaj zamówien</w:t>
      </w:r>
      <w:r w:rsidR="009D0822">
        <w:rPr>
          <w:rFonts w:ascii="Times New Roman" w:eastAsiaTheme="minorEastAsia" w:hAnsi="Times New Roman" w:cs="Times New Roman"/>
          <w:color w:val="000000"/>
          <w:sz w:val="24"/>
          <w:szCs w:val="24"/>
          <w:lang w:eastAsia="pl-PL"/>
        </w:rPr>
        <w:t>ia: roboty budowlane</w:t>
      </w:r>
    </w:p>
    <w:p w:rsidR="00983AA8" w:rsidRPr="00983AA8" w:rsidRDefault="00983AA8" w:rsidP="00983AA8">
      <w:p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3"/>
        </w:numPr>
        <w:tabs>
          <w:tab w:val="left" w:pos="254"/>
        </w:tabs>
        <w:autoSpaceDE w:val="0"/>
        <w:autoSpaceDN w:val="0"/>
        <w:adjustRightInd w:val="0"/>
        <w:spacing w:after="0" w:line="298" w:lineRule="exact"/>
        <w:ind w:left="254" w:hanging="254"/>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 xml:space="preserve">Postępowanie oznaczone jest numerem </w:t>
      </w:r>
      <w:r w:rsidR="00992C4B">
        <w:rPr>
          <w:rFonts w:ascii="Times New Roman" w:eastAsiaTheme="minorEastAsia" w:hAnsi="Times New Roman" w:cs="Times New Roman"/>
          <w:color w:val="000000"/>
          <w:sz w:val="24"/>
          <w:szCs w:val="24"/>
          <w:lang w:eastAsia="pl-PL"/>
        </w:rPr>
        <w:t>referencyjnym: RR.ZP/271/2</w:t>
      </w:r>
      <w:r w:rsidR="009D0822">
        <w:rPr>
          <w:rFonts w:ascii="Times New Roman" w:eastAsiaTheme="minorEastAsia" w:hAnsi="Times New Roman" w:cs="Times New Roman"/>
          <w:color w:val="000000"/>
          <w:sz w:val="24"/>
          <w:szCs w:val="24"/>
          <w:lang w:eastAsia="pl-PL"/>
        </w:rPr>
        <w:t>/2021</w:t>
      </w:r>
      <w:r w:rsidRPr="00983AA8">
        <w:rPr>
          <w:rFonts w:ascii="Times New Roman" w:eastAsiaTheme="minorEastAsia" w:hAnsi="Times New Roman" w:cs="Times New Roman"/>
          <w:color w:val="000000"/>
          <w:sz w:val="24"/>
          <w:szCs w:val="24"/>
          <w:lang w:eastAsia="pl-PL"/>
        </w:rPr>
        <w:t xml:space="preserve"> Wykonawcy powinni we wszelkich kontaktach z Zamawiającym powoływać się na wyżej podane oznaczenie.</w:t>
      </w:r>
    </w:p>
    <w:p w:rsidR="00983AA8" w:rsidRPr="00983AA8" w:rsidRDefault="00983AA8" w:rsidP="00983AA8">
      <w:p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3"/>
        </w:num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 xml:space="preserve">Numer </w:t>
      </w:r>
      <w:r w:rsidR="002105AF">
        <w:rPr>
          <w:rFonts w:ascii="Times New Roman" w:eastAsiaTheme="minorEastAsia" w:hAnsi="Times New Roman" w:cs="Times New Roman"/>
          <w:color w:val="000000"/>
          <w:sz w:val="24"/>
          <w:szCs w:val="24"/>
          <w:lang w:eastAsia="pl-PL"/>
        </w:rPr>
        <w:t xml:space="preserve">ogłoszenia: </w:t>
      </w:r>
      <w:r w:rsidR="007D32B1" w:rsidRPr="007D32B1">
        <w:rPr>
          <w:rFonts w:ascii="Times New Roman" w:eastAsiaTheme="minorEastAsia" w:hAnsi="Times New Roman" w:cs="Times New Roman"/>
          <w:color w:val="000000"/>
          <w:sz w:val="24"/>
          <w:szCs w:val="24"/>
          <w:lang w:eastAsia="pl-PL"/>
        </w:rPr>
        <w:t>2021/BZP 00070075/01</w:t>
      </w:r>
    </w:p>
    <w:p w:rsidR="00983AA8" w:rsidRPr="00983AA8" w:rsidRDefault="00983AA8" w:rsidP="00983AA8">
      <w:p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3"/>
        </w:num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 xml:space="preserve">Identyfikator postępowania: </w:t>
      </w:r>
      <w:r w:rsidR="007D32B1" w:rsidRPr="007D32B1">
        <w:rPr>
          <w:rFonts w:ascii="Times New Roman" w:eastAsiaTheme="minorEastAsia" w:hAnsi="Times New Roman" w:cs="Times New Roman"/>
          <w:color w:val="000000"/>
          <w:sz w:val="24"/>
          <w:szCs w:val="24"/>
          <w:lang w:eastAsia="pl-PL"/>
        </w:rPr>
        <w:t>ocds-148610-ff2bb7b8-bec2-11eb-911f-9ad5f74c2a25</w:t>
      </w:r>
    </w:p>
    <w:p w:rsidR="00983AA8" w:rsidRPr="00983AA8" w:rsidRDefault="00983AA8" w:rsidP="00983AA8">
      <w:pPr>
        <w:tabs>
          <w:tab w:val="left" w:pos="254"/>
        </w:tabs>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tabs>
          <w:tab w:val="left" w:pos="326"/>
        </w:tabs>
        <w:autoSpaceDE w:val="0"/>
        <w:autoSpaceDN w:val="0"/>
        <w:adjustRightInd w:val="0"/>
        <w:spacing w:after="0" w:line="298" w:lineRule="exact"/>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II.</w:t>
      </w:r>
      <w:r w:rsidRPr="00983AA8">
        <w:rPr>
          <w:rFonts w:ascii="Times New Roman" w:eastAsiaTheme="minorEastAsia" w:hAnsi="Times New Roman" w:cs="Times New Roman"/>
          <w:b/>
          <w:bCs/>
          <w:color w:val="000000"/>
          <w:sz w:val="24"/>
          <w:szCs w:val="24"/>
          <w:lang w:eastAsia="pl-PL"/>
        </w:rPr>
        <w:tab/>
        <w:t>Opis przedmiotu zamówienia</w:t>
      </w:r>
    </w:p>
    <w:p w:rsidR="00983AA8" w:rsidRPr="00983AA8" w:rsidRDefault="00983AA8" w:rsidP="00983AA8">
      <w:pPr>
        <w:tabs>
          <w:tab w:val="left" w:pos="326"/>
        </w:tabs>
        <w:autoSpaceDE w:val="0"/>
        <w:autoSpaceDN w:val="0"/>
        <w:adjustRightInd w:val="0"/>
        <w:spacing w:after="0" w:line="298" w:lineRule="exact"/>
        <w:rPr>
          <w:rFonts w:ascii="Times New Roman" w:eastAsiaTheme="minorEastAsia" w:hAnsi="Times New Roman" w:cs="Times New Roman"/>
          <w:b/>
          <w:bCs/>
          <w:color w:val="000000"/>
          <w:sz w:val="24"/>
          <w:szCs w:val="24"/>
          <w:lang w:eastAsia="pl-PL"/>
        </w:rPr>
      </w:pPr>
    </w:p>
    <w:p w:rsidR="002105AF" w:rsidRDefault="002105AF" w:rsidP="002105AF">
      <w:pPr>
        <w:autoSpaceDE w:val="0"/>
        <w:autoSpaceDN w:val="0"/>
        <w:adjustRightInd w:val="0"/>
        <w:spacing w:after="0" w:line="298" w:lineRule="exact"/>
        <w:rPr>
          <w:rFonts w:ascii="Times New Roman" w:eastAsiaTheme="minorEastAsia" w:hAnsi="Times New Roman" w:cs="Times New Roman"/>
          <w:bCs/>
          <w:color w:val="000000"/>
          <w:sz w:val="24"/>
          <w:szCs w:val="24"/>
          <w:lang w:eastAsia="pl-PL"/>
        </w:rPr>
      </w:pPr>
      <w:r w:rsidRPr="002105AF">
        <w:rPr>
          <w:rFonts w:ascii="Times New Roman" w:eastAsiaTheme="minorEastAsia" w:hAnsi="Times New Roman" w:cs="Times New Roman"/>
          <w:bCs/>
          <w:color w:val="000000"/>
          <w:sz w:val="24"/>
          <w:szCs w:val="24"/>
          <w:lang w:eastAsia="pl-PL"/>
        </w:rPr>
        <w:t>Pr</w:t>
      </w:r>
      <w:r w:rsidR="00992C4B">
        <w:rPr>
          <w:rFonts w:ascii="Times New Roman" w:eastAsiaTheme="minorEastAsia" w:hAnsi="Times New Roman" w:cs="Times New Roman"/>
          <w:bCs/>
          <w:color w:val="000000"/>
          <w:sz w:val="24"/>
          <w:szCs w:val="24"/>
          <w:lang w:eastAsia="pl-PL"/>
        </w:rPr>
        <w:t>zebudowa drogi gminnej nr 160136W w m. Rębowola</w:t>
      </w:r>
      <w:r w:rsidR="002D4C68">
        <w:rPr>
          <w:rFonts w:ascii="Times New Roman" w:eastAsiaTheme="minorEastAsia" w:hAnsi="Times New Roman" w:cs="Times New Roman"/>
          <w:bCs/>
          <w:color w:val="000000"/>
          <w:sz w:val="24"/>
          <w:szCs w:val="24"/>
          <w:lang w:eastAsia="pl-PL"/>
        </w:rPr>
        <w:t xml:space="preserve"> na długości 893,14</w:t>
      </w:r>
      <w:r w:rsidRPr="002105AF">
        <w:rPr>
          <w:rFonts w:ascii="Times New Roman" w:eastAsiaTheme="minorEastAsia" w:hAnsi="Times New Roman" w:cs="Times New Roman"/>
          <w:bCs/>
          <w:color w:val="000000"/>
          <w:sz w:val="24"/>
          <w:szCs w:val="24"/>
          <w:lang w:eastAsia="pl-PL"/>
        </w:rPr>
        <w:t xml:space="preserve"> mb.</w:t>
      </w: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color w:val="000000"/>
          <w:sz w:val="24"/>
          <w:szCs w:val="24"/>
          <w:lang w:eastAsia="pl-PL"/>
        </w:rPr>
        <w:t>Projekt zak</w:t>
      </w:r>
      <w:r w:rsidRPr="004D1A05">
        <w:rPr>
          <w:rFonts w:ascii="Times New Roman" w:eastAsiaTheme="minorEastAsia" w:hAnsi="Times New Roman" w:cs="Times New Roman" w:hint="eastAsia"/>
          <w:color w:val="000000"/>
          <w:sz w:val="24"/>
          <w:szCs w:val="24"/>
          <w:lang w:eastAsia="pl-PL"/>
        </w:rPr>
        <w:t>ł</w:t>
      </w:r>
      <w:r w:rsidRPr="004D1A05">
        <w:rPr>
          <w:rFonts w:ascii="Times New Roman" w:eastAsiaTheme="minorEastAsia" w:hAnsi="Times New Roman" w:cs="Times New Roman"/>
          <w:color w:val="000000"/>
          <w:sz w:val="24"/>
          <w:szCs w:val="24"/>
          <w:lang w:eastAsia="pl-PL"/>
        </w:rPr>
        <w:t>ada przebudow</w:t>
      </w:r>
      <w:r w:rsidRPr="004D1A05">
        <w:rPr>
          <w:rFonts w:ascii="Times New Roman" w:eastAsiaTheme="minorEastAsia" w:hAnsi="Times New Roman" w:cs="Times New Roman" w:hint="eastAsia"/>
          <w:color w:val="000000"/>
          <w:sz w:val="24"/>
          <w:szCs w:val="24"/>
          <w:lang w:eastAsia="pl-PL"/>
        </w:rPr>
        <w:t>ę</w:t>
      </w:r>
      <w:r w:rsidRPr="004D1A05">
        <w:rPr>
          <w:rFonts w:ascii="Times New Roman" w:eastAsiaTheme="minorEastAsia" w:hAnsi="Times New Roman" w:cs="Times New Roman"/>
          <w:color w:val="000000"/>
          <w:sz w:val="24"/>
          <w:szCs w:val="24"/>
          <w:lang w:eastAsia="pl-PL"/>
        </w:rPr>
        <w:t xml:space="preserve"> drogi gminnej w istniej</w:t>
      </w:r>
      <w:r w:rsidRPr="004D1A05">
        <w:rPr>
          <w:rFonts w:ascii="Times New Roman" w:eastAsiaTheme="minorEastAsia" w:hAnsi="Times New Roman" w:cs="Times New Roman" w:hint="eastAsia"/>
          <w:color w:val="000000"/>
          <w:sz w:val="24"/>
          <w:szCs w:val="24"/>
          <w:lang w:eastAsia="pl-PL"/>
        </w:rPr>
        <w:t>ą</w:t>
      </w:r>
      <w:r w:rsidRPr="004D1A05">
        <w:rPr>
          <w:rFonts w:ascii="Times New Roman" w:eastAsiaTheme="minorEastAsia" w:hAnsi="Times New Roman" w:cs="Times New Roman"/>
          <w:color w:val="000000"/>
          <w:sz w:val="24"/>
          <w:szCs w:val="24"/>
          <w:lang w:eastAsia="pl-PL"/>
        </w:rPr>
        <w:t>cym pasie drogowym w m. R</w:t>
      </w:r>
      <w:r w:rsidRPr="004D1A05">
        <w:rPr>
          <w:rFonts w:ascii="Times New Roman" w:eastAsiaTheme="minorEastAsia" w:hAnsi="Times New Roman" w:cs="Times New Roman" w:hint="eastAsia"/>
          <w:color w:val="000000"/>
          <w:sz w:val="24"/>
          <w:szCs w:val="24"/>
          <w:lang w:eastAsia="pl-PL"/>
        </w:rPr>
        <w:t>ę</w:t>
      </w:r>
      <w:r w:rsidRPr="004D1A05">
        <w:rPr>
          <w:rFonts w:ascii="Times New Roman" w:eastAsiaTheme="minorEastAsia" w:hAnsi="Times New Roman" w:cs="Times New Roman"/>
          <w:color w:val="000000"/>
          <w:sz w:val="24"/>
          <w:szCs w:val="24"/>
          <w:lang w:eastAsia="pl-PL"/>
        </w:rPr>
        <w:t>bowola, gm. Belsk</w:t>
      </w:r>
      <w:r>
        <w:rPr>
          <w:rFonts w:ascii="Times New Roman" w:eastAsiaTheme="minorEastAsia" w:hAnsi="Times New Roman" w:cs="Times New Roman"/>
          <w:color w:val="000000"/>
          <w:sz w:val="24"/>
          <w:szCs w:val="24"/>
          <w:lang w:eastAsia="pl-PL"/>
        </w:rPr>
        <w:t xml:space="preserve"> </w:t>
      </w:r>
      <w:r w:rsidRPr="004D1A05">
        <w:rPr>
          <w:rFonts w:ascii="Times New Roman" w:eastAsiaTheme="minorEastAsia" w:hAnsi="Times New Roman" w:cs="Times New Roman"/>
          <w:color w:val="000000"/>
          <w:sz w:val="24"/>
          <w:szCs w:val="24"/>
          <w:lang w:eastAsia="pl-PL"/>
        </w:rPr>
        <w:t>Du</w:t>
      </w:r>
      <w:r w:rsidRPr="004D1A05">
        <w:rPr>
          <w:rFonts w:ascii="Times New Roman" w:eastAsiaTheme="minorEastAsia" w:hAnsi="Times New Roman" w:cs="Times New Roman" w:hint="eastAsia"/>
          <w:color w:val="000000"/>
          <w:sz w:val="24"/>
          <w:szCs w:val="24"/>
          <w:lang w:eastAsia="pl-PL"/>
        </w:rPr>
        <w:t>ż</w:t>
      </w:r>
      <w:r w:rsidRPr="004D1A05">
        <w:rPr>
          <w:rFonts w:ascii="Times New Roman" w:eastAsiaTheme="minorEastAsia" w:hAnsi="Times New Roman" w:cs="Times New Roman"/>
          <w:color w:val="000000"/>
          <w:sz w:val="24"/>
          <w:szCs w:val="24"/>
          <w:lang w:eastAsia="pl-PL"/>
        </w:rPr>
        <w:t>y. Droga gminna w m. R</w:t>
      </w:r>
      <w:r w:rsidRPr="004D1A05">
        <w:rPr>
          <w:rFonts w:ascii="Times New Roman" w:eastAsiaTheme="minorEastAsia" w:hAnsi="Times New Roman" w:cs="Times New Roman" w:hint="eastAsia"/>
          <w:color w:val="000000"/>
          <w:sz w:val="24"/>
          <w:szCs w:val="24"/>
          <w:lang w:eastAsia="pl-PL"/>
        </w:rPr>
        <w:t>ę</w:t>
      </w:r>
      <w:r w:rsidRPr="004D1A05">
        <w:rPr>
          <w:rFonts w:ascii="Times New Roman" w:eastAsiaTheme="minorEastAsia" w:hAnsi="Times New Roman" w:cs="Times New Roman"/>
          <w:color w:val="000000"/>
          <w:sz w:val="24"/>
          <w:szCs w:val="24"/>
          <w:lang w:eastAsia="pl-PL"/>
        </w:rPr>
        <w:t xml:space="preserve">bowola jest klasy D </w:t>
      </w: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dojazdowa. Odcinek drogi gminnej obj</w:t>
      </w:r>
      <w:r w:rsidRPr="004D1A05">
        <w:rPr>
          <w:rFonts w:ascii="Times New Roman" w:eastAsiaTheme="minorEastAsia" w:hAnsi="Times New Roman" w:cs="Times New Roman" w:hint="eastAsia"/>
          <w:color w:val="000000"/>
          <w:sz w:val="24"/>
          <w:szCs w:val="24"/>
          <w:lang w:eastAsia="pl-PL"/>
        </w:rPr>
        <w:t>ę</w:t>
      </w:r>
      <w:r w:rsidRPr="004D1A05">
        <w:rPr>
          <w:rFonts w:ascii="Times New Roman" w:eastAsiaTheme="minorEastAsia" w:hAnsi="Times New Roman" w:cs="Times New Roman"/>
          <w:color w:val="000000"/>
          <w:sz w:val="24"/>
          <w:szCs w:val="24"/>
          <w:lang w:eastAsia="pl-PL"/>
        </w:rPr>
        <w:t>ty przebudow</w:t>
      </w:r>
      <w:r w:rsidRPr="004D1A05">
        <w:rPr>
          <w:rFonts w:ascii="Times New Roman" w:eastAsiaTheme="minorEastAsia" w:hAnsi="Times New Roman" w:cs="Times New Roman" w:hint="eastAsia"/>
          <w:color w:val="000000"/>
          <w:sz w:val="24"/>
          <w:szCs w:val="24"/>
          <w:lang w:eastAsia="pl-PL"/>
        </w:rPr>
        <w:t>ą</w:t>
      </w:r>
      <w:r>
        <w:rPr>
          <w:rFonts w:ascii="Times New Roman" w:eastAsiaTheme="minorEastAsia" w:hAnsi="Times New Roman" w:cs="Times New Roman"/>
          <w:color w:val="000000"/>
          <w:sz w:val="24"/>
          <w:szCs w:val="24"/>
          <w:lang w:eastAsia="pl-PL"/>
        </w:rPr>
        <w:t xml:space="preserve"> </w:t>
      </w:r>
      <w:r w:rsidRPr="004D1A05">
        <w:rPr>
          <w:rFonts w:ascii="Times New Roman" w:eastAsiaTheme="minorEastAsia" w:hAnsi="Times New Roman" w:cs="Times New Roman"/>
          <w:color w:val="000000"/>
          <w:sz w:val="24"/>
          <w:szCs w:val="24"/>
          <w:lang w:eastAsia="pl-PL"/>
        </w:rPr>
        <w:t>ma d</w:t>
      </w:r>
      <w:r w:rsidRPr="004D1A05">
        <w:rPr>
          <w:rFonts w:ascii="Times New Roman" w:eastAsiaTheme="minorEastAsia" w:hAnsi="Times New Roman" w:cs="Times New Roman" w:hint="eastAsia"/>
          <w:color w:val="000000"/>
          <w:sz w:val="24"/>
          <w:szCs w:val="24"/>
          <w:lang w:eastAsia="pl-PL"/>
        </w:rPr>
        <w:t>ł</w:t>
      </w:r>
      <w:r w:rsidRPr="004D1A05">
        <w:rPr>
          <w:rFonts w:ascii="Times New Roman" w:eastAsiaTheme="minorEastAsia" w:hAnsi="Times New Roman" w:cs="Times New Roman"/>
          <w:color w:val="000000"/>
          <w:sz w:val="24"/>
          <w:szCs w:val="24"/>
          <w:lang w:eastAsia="pl-PL"/>
        </w:rPr>
        <w:t>ugo</w:t>
      </w:r>
      <w:r w:rsidRPr="004D1A05">
        <w:rPr>
          <w:rFonts w:ascii="Times New Roman" w:eastAsiaTheme="minorEastAsia" w:hAnsi="Times New Roman" w:cs="Times New Roman" w:hint="eastAsia"/>
          <w:color w:val="000000"/>
          <w:sz w:val="24"/>
          <w:szCs w:val="24"/>
          <w:lang w:eastAsia="pl-PL"/>
        </w:rPr>
        <w:t>ść</w:t>
      </w:r>
      <w:r w:rsidRPr="004D1A05">
        <w:rPr>
          <w:rFonts w:ascii="Times New Roman" w:eastAsiaTheme="minorEastAsia" w:hAnsi="Times New Roman" w:cs="Times New Roman"/>
          <w:color w:val="000000"/>
          <w:sz w:val="24"/>
          <w:szCs w:val="24"/>
          <w:lang w:eastAsia="pl-PL"/>
        </w:rPr>
        <w:t xml:space="preserve"> 893,14 m. Szeroko</w:t>
      </w:r>
      <w:r w:rsidRPr="004D1A05">
        <w:rPr>
          <w:rFonts w:ascii="Times New Roman" w:eastAsiaTheme="minorEastAsia" w:hAnsi="Times New Roman" w:cs="Times New Roman" w:hint="eastAsia"/>
          <w:color w:val="000000"/>
          <w:sz w:val="24"/>
          <w:szCs w:val="24"/>
          <w:lang w:eastAsia="pl-PL"/>
        </w:rPr>
        <w:t>ść</w:t>
      </w:r>
      <w:r w:rsidRPr="004D1A05">
        <w:rPr>
          <w:rFonts w:ascii="Times New Roman" w:eastAsiaTheme="minorEastAsia" w:hAnsi="Times New Roman" w:cs="Times New Roman"/>
          <w:color w:val="000000"/>
          <w:sz w:val="24"/>
          <w:szCs w:val="24"/>
          <w:lang w:eastAsia="pl-PL"/>
        </w:rPr>
        <w:t xml:space="preserve"> jezdni po przebudowie b</w:t>
      </w:r>
      <w:r w:rsidRPr="004D1A05">
        <w:rPr>
          <w:rFonts w:ascii="Times New Roman" w:eastAsiaTheme="minorEastAsia" w:hAnsi="Times New Roman" w:cs="Times New Roman" w:hint="eastAsia"/>
          <w:color w:val="000000"/>
          <w:sz w:val="24"/>
          <w:szCs w:val="24"/>
          <w:lang w:eastAsia="pl-PL"/>
        </w:rPr>
        <w:t>ę</w:t>
      </w:r>
      <w:r w:rsidRPr="004D1A05">
        <w:rPr>
          <w:rFonts w:ascii="Times New Roman" w:eastAsiaTheme="minorEastAsia" w:hAnsi="Times New Roman" w:cs="Times New Roman"/>
          <w:color w:val="000000"/>
          <w:sz w:val="24"/>
          <w:szCs w:val="24"/>
          <w:lang w:eastAsia="pl-PL"/>
        </w:rPr>
        <w:t>dzie wynosi</w:t>
      </w:r>
      <w:r w:rsidRPr="004D1A05">
        <w:rPr>
          <w:rFonts w:ascii="Times New Roman" w:eastAsiaTheme="minorEastAsia" w:hAnsi="Times New Roman" w:cs="Times New Roman" w:hint="eastAsia"/>
          <w:color w:val="000000"/>
          <w:sz w:val="24"/>
          <w:szCs w:val="24"/>
          <w:lang w:eastAsia="pl-PL"/>
        </w:rPr>
        <w:t>ć</w:t>
      </w:r>
      <w:r w:rsidRPr="004D1A05">
        <w:rPr>
          <w:rFonts w:ascii="Times New Roman" w:eastAsiaTheme="minorEastAsia" w:hAnsi="Times New Roman" w:cs="Times New Roman"/>
          <w:color w:val="000000"/>
          <w:sz w:val="24"/>
          <w:szCs w:val="24"/>
          <w:lang w:eastAsia="pl-PL"/>
        </w:rPr>
        <w:t xml:space="preserve"> 4,50 m (2x2,25 m) . Jezdnia</w:t>
      </w:r>
      <w:r>
        <w:rPr>
          <w:rFonts w:ascii="Times New Roman" w:eastAsiaTheme="minorEastAsia" w:hAnsi="Times New Roman" w:cs="Times New Roman"/>
          <w:color w:val="000000"/>
          <w:sz w:val="24"/>
          <w:szCs w:val="24"/>
          <w:lang w:eastAsia="pl-PL"/>
        </w:rPr>
        <w:t xml:space="preserve"> </w:t>
      </w:r>
      <w:r w:rsidRPr="004D1A05">
        <w:rPr>
          <w:rFonts w:ascii="Times New Roman" w:eastAsiaTheme="minorEastAsia" w:hAnsi="Times New Roman" w:cs="Times New Roman"/>
          <w:color w:val="000000"/>
          <w:sz w:val="24"/>
          <w:szCs w:val="24"/>
          <w:lang w:eastAsia="pl-PL"/>
        </w:rPr>
        <w:t>b</w:t>
      </w:r>
      <w:r w:rsidRPr="004D1A05">
        <w:rPr>
          <w:rFonts w:ascii="Times New Roman" w:eastAsiaTheme="minorEastAsia" w:hAnsi="Times New Roman" w:cs="Times New Roman" w:hint="eastAsia"/>
          <w:color w:val="000000"/>
          <w:sz w:val="24"/>
          <w:szCs w:val="24"/>
          <w:lang w:eastAsia="pl-PL"/>
        </w:rPr>
        <w:t>ę</w:t>
      </w:r>
      <w:r w:rsidRPr="004D1A05">
        <w:rPr>
          <w:rFonts w:ascii="Times New Roman" w:eastAsiaTheme="minorEastAsia" w:hAnsi="Times New Roman" w:cs="Times New Roman"/>
          <w:color w:val="000000"/>
          <w:sz w:val="24"/>
          <w:szCs w:val="24"/>
          <w:lang w:eastAsia="pl-PL"/>
        </w:rPr>
        <w:t>dzie posiada</w:t>
      </w:r>
      <w:r w:rsidRPr="004D1A05">
        <w:rPr>
          <w:rFonts w:ascii="Times New Roman" w:eastAsiaTheme="minorEastAsia" w:hAnsi="Times New Roman" w:cs="Times New Roman" w:hint="eastAsia"/>
          <w:color w:val="000000"/>
          <w:sz w:val="24"/>
          <w:szCs w:val="24"/>
          <w:lang w:eastAsia="pl-PL"/>
        </w:rPr>
        <w:t>ć</w:t>
      </w:r>
      <w:r w:rsidRPr="004D1A05">
        <w:rPr>
          <w:rFonts w:ascii="Times New Roman" w:eastAsiaTheme="minorEastAsia" w:hAnsi="Times New Roman" w:cs="Times New Roman"/>
          <w:color w:val="000000"/>
          <w:sz w:val="24"/>
          <w:szCs w:val="24"/>
          <w:lang w:eastAsia="pl-PL"/>
        </w:rPr>
        <w:t xml:space="preserve"> nawierzchni</w:t>
      </w:r>
      <w:r w:rsidRPr="004D1A05">
        <w:rPr>
          <w:rFonts w:ascii="Times New Roman" w:eastAsiaTheme="minorEastAsia" w:hAnsi="Times New Roman" w:cs="Times New Roman" w:hint="eastAsia"/>
          <w:color w:val="000000"/>
          <w:sz w:val="24"/>
          <w:szCs w:val="24"/>
          <w:lang w:eastAsia="pl-PL"/>
        </w:rPr>
        <w:t>ę</w:t>
      </w:r>
      <w:r w:rsidRPr="004D1A05">
        <w:rPr>
          <w:rFonts w:ascii="Times New Roman" w:eastAsiaTheme="minorEastAsia" w:hAnsi="Times New Roman" w:cs="Times New Roman"/>
          <w:color w:val="000000"/>
          <w:sz w:val="24"/>
          <w:szCs w:val="24"/>
          <w:lang w:eastAsia="pl-PL"/>
        </w:rPr>
        <w:t xml:space="preserve"> bitumiczn</w:t>
      </w:r>
      <w:r w:rsidRPr="004D1A05">
        <w:rPr>
          <w:rFonts w:ascii="Times New Roman" w:eastAsiaTheme="minorEastAsia" w:hAnsi="Times New Roman" w:cs="Times New Roman" w:hint="eastAsia"/>
          <w:color w:val="000000"/>
          <w:sz w:val="24"/>
          <w:szCs w:val="24"/>
          <w:lang w:eastAsia="pl-PL"/>
        </w:rPr>
        <w:t>ą</w:t>
      </w:r>
      <w:r w:rsidRPr="004D1A05">
        <w:rPr>
          <w:rFonts w:ascii="Times New Roman" w:eastAsiaTheme="minorEastAsia" w:hAnsi="Times New Roman" w:cs="Times New Roman"/>
          <w:color w:val="000000"/>
          <w:sz w:val="24"/>
          <w:szCs w:val="24"/>
          <w:lang w:eastAsia="pl-PL"/>
        </w:rPr>
        <w:t>. Na ca</w:t>
      </w:r>
      <w:r w:rsidRPr="004D1A05">
        <w:rPr>
          <w:rFonts w:ascii="Times New Roman" w:eastAsiaTheme="minorEastAsia" w:hAnsi="Times New Roman" w:cs="Times New Roman" w:hint="eastAsia"/>
          <w:color w:val="000000"/>
          <w:sz w:val="24"/>
          <w:szCs w:val="24"/>
          <w:lang w:eastAsia="pl-PL"/>
        </w:rPr>
        <w:t>ł</w:t>
      </w:r>
      <w:r w:rsidRPr="004D1A05">
        <w:rPr>
          <w:rFonts w:ascii="Times New Roman" w:eastAsiaTheme="minorEastAsia" w:hAnsi="Times New Roman" w:cs="Times New Roman"/>
          <w:color w:val="000000"/>
          <w:sz w:val="24"/>
          <w:szCs w:val="24"/>
          <w:lang w:eastAsia="pl-PL"/>
        </w:rPr>
        <w:t>ej d</w:t>
      </w:r>
      <w:r w:rsidRPr="004D1A05">
        <w:rPr>
          <w:rFonts w:ascii="Times New Roman" w:eastAsiaTheme="minorEastAsia" w:hAnsi="Times New Roman" w:cs="Times New Roman" w:hint="eastAsia"/>
          <w:color w:val="000000"/>
          <w:sz w:val="24"/>
          <w:szCs w:val="24"/>
          <w:lang w:eastAsia="pl-PL"/>
        </w:rPr>
        <w:t>ł</w:t>
      </w:r>
      <w:r w:rsidRPr="004D1A05">
        <w:rPr>
          <w:rFonts w:ascii="Times New Roman" w:eastAsiaTheme="minorEastAsia" w:hAnsi="Times New Roman" w:cs="Times New Roman"/>
          <w:color w:val="000000"/>
          <w:sz w:val="24"/>
          <w:szCs w:val="24"/>
          <w:lang w:eastAsia="pl-PL"/>
        </w:rPr>
        <w:t>ugo</w:t>
      </w:r>
      <w:r w:rsidRPr="004D1A05">
        <w:rPr>
          <w:rFonts w:ascii="Times New Roman" w:eastAsiaTheme="minorEastAsia" w:hAnsi="Times New Roman" w:cs="Times New Roman" w:hint="eastAsia"/>
          <w:color w:val="000000"/>
          <w:sz w:val="24"/>
          <w:szCs w:val="24"/>
          <w:lang w:eastAsia="pl-PL"/>
        </w:rPr>
        <w:t>ś</w:t>
      </w:r>
      <w:r w:rsidRPr="004D1A05">
        <w:rPr>
          <w:rFonts w:ascii="Times New Roman" w:eastAsiaTheme="minorEastAsia" w:hAnsi="Times New Roman" w:cs="Times New Roman"/>
          <w:color w:val="000000"/>
          <w:sz w:val="24"/>
          <w:szCs w:val="24"/>
          <w:lang w:eastAsia="pl-PL"/>
        </w:rPr>
        <w:t>ci przebudowywanej drogi gminnej</w:t>
      </w:r>
      <w:r>
        <w:rPr>
          <w:rFonts w:ascii="Times New Roman" w:eastAsiaTheme="minorEastAsia" w:hAnsi="Times New Roman" w:cs="Times New Roman"/>
          <w:color w:val="000000"/>
          <w:sz w:val="24"/>
          <w:szCs w:val="24"/>
          <w:lang w:eastAsia="pl-PL"/>
        </w:rPr>
        <w:t xml:space="preserve"> </w:t>
      </w:r>
      <w:r w:rsidRPr="004D1A05">
        <w:rPr>
          <w:rFonts w:ascii="Times New Roman" w:eastAsiaTheme="minorEastAsia" w:hAnsi="Times New Roman" w:cs="Times New Roman"/>
          <w:color w:val="000000"/>
          <w:sz w:val="24"/>
          <w:szCs w:val="24"/>
          <w:lang w:eastAsia="pl-PL"/>
        </w:rPr>
        <w:t xml:space="preserve">zaprojektowano pobocze z kruszywa </w:t>
      </w:r>
      <w:r w:rsidRPr="004D1A05">
        <w:rPr>
          <w:rFonts w:ascii="Times New Roman" w:eastAsiaTheme="minorEastAsia" w:hAnsi="Times New Roman" w:cs="Times New Roman" w:hint="eastAsia"/>
          <w:color w:val="000000"/>
          <w:sz w:val="24"/>
          <w:szCs w:val="24"/>
          <w:lang w:eastAsia="pl-PL"/>
        </w:rPr>
        <w:t>ł</w:t>
      </w:r>
      <w:r w:rsidRPr="004D1A05">
        <w:rPr>
          <w:rFonts w:ascii="Times New Roman" w:eastAsiaTheme="minorEastAsia" w:hAnsi="Times New Roman" w:cs="Times New Roman"/>
          <w:color w:val="000000"/>
          <w:sz w:val="24"/>
          <w:szCs w:val="24"/>
          <w:lang w:eastAsia="pl-PL"/>
        </w:rPr>
        <w:t>amanego o szeroko</w:t>
      </w:r>
      <w:r w:rsidRPr="004D1A05">
        <w:rPr>
          <w:rFonts w:ascii="Times New Roman" w:eastAsiaTheme="minorEastAsia" w:hAnsi="Times New Roman" w:cs="Times New Roman" w:hint="eastAsia"/>
          <w:color w:val="000000"/>
          <w:sz w:val="24"/>
          <w:szCs w:val="24"/>
          <w:lang w:eastAsia="pl-PL"/>
        </w:rPr>
        <w:t>ś</w:t>
      </w:r>
      <w:r w:rsidRPr="004D1A05">
        <w:rPr>
          <w:rFonts w:ascii="Times New Roman" w:eastAsiaTheme="minorEastAsia" w:hAnsi="Times New Roman" w:cs="Times New Roman"/>
          <w:color w:val="000000"/>
          <w:sz w:val="24"/>
          <w:szCs w:val="24"/>
          <w:lang w:eastAsia="pl-PL"/>
        </w:rPr>
        <w:t>ci 0,50</w:t>
      </w:r>
      <w:r>
        <w:rPr>
          <w:rFonts w:ascii="Times New Roman" w:eastAsiaTheme="minorEastAsia" w:hAnsi="Times New Roman" w:cs="Times New Roman"/>
          <w:color w:val="000000"/>
          <w:sz w:val="24"/>
          <w:szCs w:val="24"/>
          <w:lang w:eastAsia="pl-PL"/>
        </w:rPr>
        <w:t xml:space="preserve"> m.</w:t>
      </w:r>
    </w:p>
    <w:p w:rsidR="004D1A05" w:rsidRPr="004D1A05"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color w:val="000000"/>
          <w:sz w:val="24"/>
          <w:szCs w:val="24"/>
          <w:lang w:eastAsia="pl-PL"/>
        </w:rPr>
        <w:lastRenderedPageBreak/>
        <w:t>JEZDNIA (odcinek z wykorzystaniem istniejącej podbudowy)</w:t>
      </w:r>
    </w:p>
    <w:p w:rsidR="004D1A05" w:rsidRPr="004D1A05"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warstwa </w:t>
      </w:r>
      <w:r w:rsidRPr="004D1A05">
        <w:rPr>
          <w:rFonts w:ascii="Times New Roman" w:eastAsiaTheme="minorEastAsia" w:hAnsi="Times New Roman" w:cs="Times New Roman" w:hint="eastAsia"/>
          <w:color w:val="000000"/>
          <w:sz w:val="24"/>
          <w:szCs w:val="24"/>
          <w:lang w:eastAsia="pl-PL"/>
        </w:rPr>
        <w:t>ś</w:t>
      </w:r>
      <w:r w:rsidRPr="004D1A05">
        <w:rPr>
          <w:rFonts w:ascii="Times New Roman" w:eastAsiaTheme="minorEastAsia" w:hAnsi="Times New Roman" w:cs="Times New Roman"/>
          <w:color w:val="000000"/>
          <w:sz w:val="24"/>
          <w:szCs w:val="24"/>
          <w:lang w:eastAsia="pl-PL"/>
        </w:rPr>
        <w:t xml:space="preserve">cieralna z SMA 16 Jena </w:t>
      </w: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gr. 6,00 cm</w:t>
      </w:r>
    </w:p>
    <w:p w:rsidR="004D1A05" w:rsidRPr="004D1A05"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podbudowa pomocnicza z mieszanki niezwi</w:t>
      </w:r>
      <w:r w:rsidRPr="004D1A05">
        <w:rPr>
          <w:rFonts w:ascii="Times New Roman" w:eastAsiaTheme="minorEastAsia" w:hAnsi="Times New Roman" w:cs="Times New Roman" w:hint="eastAsia"/>
          <w:color w:val="000000"/>
          <w:sz w:val="24"/>
          <w:szCs w:val="24"/>
          <w:lang w:eastAsia="pl-PL"/>
        </w:rPr>
        <w:t>ą</w:t>
      </w:r>
      <w:r w:rsidRPr="004D1A05">
        <w:rPr>
          <w:rFonts w:ascii="Times New Roman" w:eastAsiaTheme="minorEastAsia" w:hAnsi="Times New Roman" w:cs="Times New Roman"/>
          <w:color w:val="000000"/>
          <w:sz w:val="24"/>
          <w:szCs w:val="24"/>
          <w:lang w:eastAsia="pl-PL"/>
        </w:rPr>
        <w:t xml:space="preserve">zanej C90/3 o uziarnieniu 0/31,5 </w:t>
      </w: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gr. 10,00 cm</w:t>
      </w:r>
    </w:p>
    <w:p w:rsidR="004D1A05"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grunt rodzimy (E2 </w:t>
      </w: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120 MPa i IS </w:t>
      </w: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1,00)</w:t>
      </w:r>
    </w:p>
    <w:p w:rsidR="009D6A59" w:rsidRPr="004D1A05" w:rsidRDefault="009D6A59"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4D1A05" w:rsidRPr="004D1A05"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color w:val="000000"/>
          <w:sz w:val="24"/>
          <w:szCs w:val="24"/>
          <w:lang w:eastAsia="pl-PL"/>
        </w:rPr>
        <w:t>JEZDNIA (odcinek poszerzenia jezdni)</w:t>
      </w:r>
    </w:p>
    <w:p w:rsidR="004D1A05" w:rsidRPr="004D1A05"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warstwa </w:t>
      </w:r>
      <w:r w:rsidRPr="004D1A05">
        <w:rPr>
          <w:rFonts w:ascii="Times New Roman" w:eastAsiaTheme="minorEastAsia" w:hAnsi="Times New Roman" w:cs="Times New Roman" w:hint="eastAsia"/>
          <w:color w:val="000000"/>
          <w:sz w:val="24"/>
          <w:szCs w:val="24"/>
          <w:lang w:eastAsia="pl-PL"/>
        </w:rPr>
        <w:t>ś</w:t>
      </w:r>
      <w:r w:rsidRPr="004D1A05">
        <w:rPr>
          <w:rFonts w:ascii="Times New Roman" w:eastAsiaTheme="minorEastAsia" w:hAnsi="Times New Roman" w:cs="Times New Roman"/>
          <w:color w:val="000000"/>
          <w:sz w:val="24"/>
          <w:szCs w:val="24"/>
          <w:lang w:eastAsia="pl-PL"/>
        </w:rPr>
        <w:t xml:space="preserve">cieralna z SMA 16 Jena </w:t>
      </w: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gr. 6,00 cm</w:t>
      </w:r>
    </w:p>
    <w:p w:rsidR="004D1A05" w:rsidRPr="004D1A05"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podbudowa pomocnicza z mieszanki niezwi</w:t>
      </w:r>
      <w:r w:rsidRPr="004D1A05">
        <w:rPr>
          <w:rFonts w:ascii="Times New Roman" w:eastAsiaTheme="minorEastAsia" w:hAnsi="Times New Roman" w:cs="Times New Roman" w:hint="eastAsia"/>
          <w:color w:val="000000"/>
          <w:sz w:val="24"/>
          <w:szCs w:val="24"/>
          <w:lang w:eastAsia="pl-PL"/>
        </w:rPr>
        <w:t>ą</w:t>
      </w:r>
      <w:r w:rsidRPr="004D1A05">
        <w:rPr>
          <w:rFonts w:ascii="Times New Roman" w:eastAsiaTheme="minorEastAsia" w:hAnsi="Times New Roman" w:cs="Times New Roman"/>
          <w:color w:val="000000"/>
          <w:sz w:val="24"/>
          <w:szCs w:val="24"/>
          <w:lang w:eastAsia="pl-PL"/>
        </w:rPr>
        <w:t xml:space="preserve">zanej C90/3 o uziarnieniu 0/31,5 </w:t>
      </w: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gr. 25,00 cm</w:t>
      </w:r>
    </w:p>
    <w:p w:rsidR="004D1A05"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grunt rodzimy (E2 </w:t>
      </w: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120 MPa i IS </w:t>
      </w: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1,00)</w:t>
      </w:r>
    </w:p>
    <w:p w:rsidR="009D6A59" w:rsidRPr="004D1A05" w:rsidRDefault="009D6A59"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4D1A05" w:rsidRPr="004D1A05"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color w:val="000000"/>
          <w:sz w:val="24"/>
          <w:szCs w:val="24"/>
          <w:lang w:eastAsia="pl-PL"/>
        </w:rPr>
        <w:t>POBOCZE</w:t>
      </w:r>
    </w:p>
    <w:p w:rsidR="004D1A05"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pobocze z mieszanki niezwi</w:t>
      </w:r>
      <w:r w:rsidRPr="004D1A05">
        <w:rPr>
          <w:rFonts w:ascii="Times New Roman" w:eastAsiaTheme="minorEastAsia" w:hAnsi="Times New Roman" w:cs="Times New Roman" w:hint="eastAsia"/>
          <w:color w:val="000000"/>
          <w:sz w:val="24"/>
          <w:szCs w:val="24"/>
          <w:lang w:eastAsia="pl-PL"/>
        </w:rPr>
        <w:t>ą</w:t>
      </w:r>
      <w:r w:rsidRPr="004D1A05">
        <w:rPr>
          <w:rFonts w:ascii="Times New Roman" w:eastAsiaTheme="minorEastAsia" w:hAnsi="Times New Roman" w:cs="Times New Roman"/>
          <w:color w:val="000000"/>
          <w:sz w:val="24"/>
          <w:szCs w:val="24"/>
          <w:lang w:eastAsia="pl-PL"/>
        </w:rPr>
        <w:t xml:space="preserve">zanej C90/3 o uziarnieniu 0/31,5 </w:t>
      </w:r>
      <w:r w:rsidRPr="004D1A05">
        <w:rPr>
          <w:rFonts w:ascii="Times New Roman" w:eastAsiaTheme="minorEastAsia" w:hAnsi="Times New Roman" w:cs="Times New Roman" w:hint="eastAsia"/>
          <w:color w:val="000000"/>
          <w:sz w:val="24"/>
          <w:szCs w:val="24"/>
          <w:lang w:eastAsia="pl-PL"/>
        </w:rPr>
        <w:t>–</w:t>
      </w:r>
      <w:r w:rsidRPr="004D1A05">
        <w:rPr>
          <w:rFonts w:ascii="Times New Roman" w:eastAsiaTheme="minorEastAsia" w:hAnsi="Times New Roman" w:cs="Times New Roman"/>
          <w:color w:val="000000"/>
          <w:sz w:val="24"/>
          <w:szCs w:val="24"/>
          <w:lang w:eastAsia="pl-PL"/>
        </w:rPr>
        <w:t xml:space="preserve"> gr. 10,00 cm</w:t>
      </w:r>
    </w:p>
    <w:p w:rsidR="004D1A05" w:rsidRPr="00983AA8" w:rsidRDefault="004D1A05" w:rsidP="004D1A05">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4"/>
        </w:numPr>
        <w:tabs>
          <w:tab w:val="left" w:pos="701"/>
        </w:tabs>
        <w:autoSpaceDE w:val="0"/>
        <w:autoSpaceDN w:val="0"/>
        <w:adjustRightInd w:val="0"/>
        <w:spacing w:before="91" w:after="0" w:line="298" w:lineRule="exact"/>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Termin wykonania zamówienia</w:t>
      </w:r>
    </w:p>
    <w:p w:rsidR="00983AA8" w:rsidRPr="00983AA8" w:rsidRDefault="002105AF" w:rsidP="00983AA8">
      <w:pPr>
        <w:autoSpaceDE w:val="0"/>
        <w:autoSpaceDN w:val="0"/>
        <w:adjustRightInd w:val="0"/>
        <w:spacing w:after="0" w:line="298" w:lineRule="exact"/>
        <w:ind w:left="715"/>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0000"/>
          <w:sz w:val="24"/>
          <w:szCs w:val="24"/>
          <w:lang w:eastAsia="pl-PL"/>
        </w:rPr>
        <w:t>31 sierpień 2021r.</w:t>
      </w:r>
    </w:p>
    <w:p w:rsidR="00983AA8" w:rsidRPr="00983AA8" w:rsidRDefault="00983AA8" w:rsidP="00983AA8">
      <w:pPr>
        <w:autoSpaceDE w:val="0"/>
        <w:autoSpaceDN w:val="0"/>
        <w:adjustRightInd w:val="0"/>
        <w:spacing w:after="0" w:line="298" w:lineRule="exact"/>
        <w:ind w:left="715"/>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5"/>
        </w:numPr>
        <w:tabs>
          <w:tab w:val="left" w:pos="701"/>
        </w:tabs>
        <w:autoSpaceDE w:val="0"/>
        <w:autoSpaceDN w:val="0"/>
        <w:adjustRightInd w:val="0"/>
        <w:spacing w:after="0" w:line="298" w:lineRule="exact"/>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G</w:t>
      </w:r>
      <w:r w:rsidR="002E395C">
        <w:rPr>
          <w:rFonts w:ascii="Times New Roman" w:eastAsiaTheme="minorEastAsia" w:hAnsi="Times New Roman" w:cs="Times New Roman"/>
          <w:b/>
          <w:bCs/>
          <w:color w:val="000000"/>
          <w:sz w:val="24"/>
          <w:szCs w:val="24"/>
          <w:lang w:eastAsia="pl-PL"/>
        </w:rPr>
        <w:t>ł</w:t>
      </w:r>
      <w:r w:rsidRPr="00983AA8">
        <w:rPr>
          <w:rFonts w:ascii="Times New Roman" w:eastAsiaTheme="minorEastAsia" w:hAnsi="Times New Roman" w:cs="Times New Roman"/>
          <w:b/>
          <w:bCs/>
          <w:color w:val="000000"/>
          <w:sz w:val="24"/>
          <w:szCs w:val="24"/>
          <w:lang w:eastAsia="pl-PL"/>
        </w:rPr>
        <w:t>ówny kod CPV: 45233120-6</w:t>
      </w:r>
    </w:p>
    <w:p w:rsidR="00983AA8" w:rsidRPr="00983AA8" w:rsidRDefault="00983AA8" w:rsidP="00983AA8">
      <w:pPr>
        <w:tabs>
          <w:tab w:val="left" w:pos="701"/>
        </w:tabs>
        <w:autoSpaceDE w:val="0"/>
        <w:autoSpaceDN w:val="0"/>
        <w:adjustRightInd w:val="0"/>
        <w:spacing w:after="0" w:line="298" w:lineRule="exact"/>
        <w:rPr>
          <w:rFonts w:ascii="Times New Roman" w:eastAsiaTheme="minorEastAsia" w:hAnsi="Times New Roman" w:cs="Times New Roman"/>
          <w:b/>
          <w:bCs/>
          <w:color w:val="000000"/>
          <w:sz w:val="24"/>
          <w:szCs w:val="24"/>
          <w:lang w:eastAsia="pl-PL"/>
        </w:rPr>
      </w:pPr>
    </w:p>
    <w:p w:rsidR="00983AA8" w:rsidRPr="00983AA8" w:rsidRDefault="00983AA8" w:rsidP="00983AA8">
      <w:pPr>
        <w:widowControl w:val="0"/>
        <w:numPr>
          <w:ilvl w:val="0"/>
          <w:numId w:val="5"/>
        </w:numPr>
        <w:tabs>
          <w:tab w:val="left" w:pos="701"/>
        </w:tabs>
        <w:autoSpaceDE w:val="0"/>
        <w:autoSpaceDN w:val="0"/>
        <w:adjustRightInd w:val="0"/>
        <w:spacing w:before="91" w:after="0" w:line="298" w:lineRule="exact"/>
        <w:ind w:left="701" w:hanging="701"/>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Warunki udziału w postępowaniu oraz opis sposobu dokonywania oceny spełniania tych warunków.</w:t>
      </w:r>
    </w:p>
    <w:p w:rsidR="00983AA8" w:rsidRPr="00983AA8" w:rsidRDefault="00983AA8" w:rsidP="00983AA8">
      <w:pPr>
        <w:tabs>
          <w:tab w:val="left" w:pos="701"/>
        </w:tabs>
        <w:autoSpaceDE w:val="0"/>
        <w:autoSpaceDN w:val="0"/>
        <w:adjustRightInd w:val="0"/>
        <w:spacing w:before="91" w:after="0" w:line="298" w:lineRule="exact"/>
        <w:rPr>
          <w:rFonts w:ascii="Times New Roman" w:eastAsiaTheme="minorEastAsia" w:hAnsi="Times New Roman" w:cs="Times New Roman"/>
          <w:b/>
          <w:bCs/>
          <w:color w:val="000000"/>
          <w:sz w:val="24"/>
          <w:szCs w:val="24"/>
          <w:lang w:eastAsia="pl-PL"/>
        </w:rPr>
      </w:pP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b/>
          <w:bCs/>
          <w:color w:val="000000"/>
          <w:sz w:val="24"/>
          <w:szCs w:val="24"/>
          <w:lang w:eastAsia="pl-PL"/>
        </w:rPr>
        <w:t xml:space="preserve">V.1.   </w:t>
      </w:r>
      <w:r w:rsidRPr="00983AA8">
        <w:rPr>
          <w:rFonts w:ascii="Times New Roman" w:eastAsiaTheme="minorEastAsia" w:hAnsi="Times New Roman" w:cs="Times New Roman"/>
          <w:color w:val="000000"/>
          <w:sz w:val="24"/>
          <w:szCs w:val="24"/>
          <w:lang w:eastAsia="pl-PL"/>
        </w:rPr>
        <w:t>Zdolności do występowania w obrocie gospodarczym.</w:t>
      </w: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Zamawiający nie precyzuje w tym zakresie żadnych wymagań, których spełniania</w:t>
      </w: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wykonawca zobowiązany jest wykazać w sposób szczególny.</w:t>
      </w: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autoSpaceDE w:val="0"/>
        <w:autoSpaceDN w:val="0"/>
        <w:adjustRightInd w:val="0"/>
        <w:spacing w:after="0" w:line="298" w:lineRule="exact"/>
        <w:jc w:val="both"/>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b/>
          <w:bCs/>
          <w:color w:val="000000"/>
          <w:sz w:val="24"/>
          <w:szCs w:val="24"/>
          <w:lang w:eastAsia="pl-PL"/>
        </w:rPr>
        <w:t xml:space="preserve">V.2. </w:t>
      </w:r>
      <w:r w:rsidRPr="00983AA8">
        <w:rPr>
          <w:rFonts w:ascii="Times New Roman" w:eastAsiaTheme="minorEastAsia" w:hAnsi="Times New Roman" w:cs="Times New Roman"/>
          <w:color w:val="000000"/>
          <w:sz w:val="24"/>
          <w:szCs w:val="24"/>
          <w:lang w:eastAsia="pl-PL"/>
        </w:rPr>
        <w:t>Uprawnienia do prowadzenia określonej działalności gospodarczej lub zawodo</w:t>
      </w:r>
      <w:r w:rsidRPr="00983AA8">
        <w:rPr>
          <w:rFonts w:ascii="Times New Roman" w:eastAsiaTheme="minorEastAsia" w:hAnsi="Times New Roman" w:cs="Times New Roman"/>
          <w:color w:val="000000"/>
          <w:sz w:val="24"/>
          <w:szCs w:val="24"/>
          <w:lang w:eastAsia="pl-PL"/>
        </w:rPr>
        <w:softHyphen/>
        <w:t>wej, o ile wynika to z odrębnych przepisów.</w:t>
      </w: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Zamawiający nie precyzuje w tym zakresie żadnych wymagań, których spełniania wykonawca zobowiązany jest wykazać w sposób szczególny</w:t>
      </w: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autoSpaceDE w:val="0"/>
        <w:autoSpaceDN w:val="0"/>
        <w:adjustRightInd w:val="0"/>
        <w:spacing w:before="106" w:after="0" w:line="240" w:lineRule="auto"/>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b/>
          <w:bCs/>
          <w:color w:val="000000"/>
          <w:sz w:val="24"/>
          <w:szCs w:val="24"/>
          <w:lang w:eastAsia="pl-PL"/>
        </w:rPr>
        <w:t xml:space="preserve">V.3.   </w:t>
      </w:r>
      <w:r w:rsidRPr="00983AA8">
        <w:rPr>
          <w:rFonts w:ascii="Times New Roman" w:eastAsiaTheme="minorEastAsia" w:hAnsi="Times New Roman" w:cs="Times New Roman"/>
          <w:color w:val="000000"/>
          <w:sz w:val="24"/>
          <w:szCs w:val="24"/>
          <w:lang w:eastAsia="pl-PL"/>
        </w:rPr>
        <w:t>Sytuacja ekonomiczna lub finansowa.</w:t>
      </w:r>
    </w:p>
    <w:p w:rsidR="00983AA8" w:rsidRPr="00983AA8" w:rsidRDefault="00983AA8" w:rsidP="00983AA8">
      <w:pPr>
        <w:autoSpaceDE w:val="0"/>
        <w:autoSpaceDN w:val="0"/>
        <w:adjustRightInd w:val="0"/>
        <w:spacing w:before="106" w:after="0" w:line="240" w:lineRule="auto"/>
        <w:rPr>
          <w:rFonts w:ascii="Times New Roman" w:eastAsiaTheme="minorEastAsia" w:hAnsi="Times New Roman" w:cs="Times New Roman"/>
          <w:color w:val="000000"/>
          <w:sz w:val="24"/>
          <w:szCs w:val="24"/>
          <w:lang w:eastAsia="pl-PL"/>
        </w:rPr>
        <w:sectPr w:rsidR="00983AA8" w:rsidRPr="00983AA8" w:rsidSect="0017431B">
          <w:footerReference w:type="default" r:id="rId14"/>
          <w:pgSz w:w="11905" w:h="16837"/>
          <w:pgMar w:top="576" w:right="1145" w:bottom="1344" w:left="1419" w:header="708" w:footer="708" w:gutter="0"/>
          <w:pgNumType w:start="1"/>
          <w:cols w:space="60"/>
          <w:noEndnote/>
        </w:sectPr>
      </w:pPr>
    </w:p>
    <w:p w:rsidR="00983AA8" w:rsidRPr="00983AA8" w:rsidRDefault="00983AA8" w:rsidP="00983AA8">
      <w:pPr>
        <w:autoSpaceDE w:val="0"/>
        <w:autoSpaceDN w:val="0"/>
        <w:adjustRightInd w:val="0"/>
        <w:spacing w:after="0" w:line="298" w:lineRule="exact"/>
        <w:ind w:right="499"/>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lastRenderedPageBreak/>
        <w:t>Zamawiający nie precyzuje w tym zakresie żadnych wymagań, których spełniania wykonawca zobowiązany jest wykazać w sposób szczególny.</w:t>
      </w:r>
    </w:p>
    <w:p w:rsidR="00983AA8" w:rsidRPr="00983AA8" w:rsidRDefault="00983AA8" w:rsidP="00983AA8">
      <w:pPr>
        <w:autoSpaceDE w:val="0"/>
        <w:autoSpaceDN w:val="0"/>
        <w:adjustRightInd w:val="0"/>
        <w:spacing w:after="0" w:line="298" w:lineRule="exact"/>
        <w:ind w:right="499"/>
        <w:rPr>
          <w:rFonts w:ascii="Times New Roman" w:eastAsiaTheme="minorEastAsia" w:hAnsi="Times New Roman" w:cs="Times New Roman"/>
          <w:color w:val="000000"/>
          <w:sz w:val="24"/>
          <w:szCs w:val="24"/>
          <w:lang w:eastAsia="pl-PL"/>
        </w:rPr>
      </w:pPr>
    </w:p>
    <w:p w:rsidR="00983AA8" w:rsidRPr="00983AA8" w:rsidRDefault="00983AA8" w:rsidP="00983AA8">
      <w:pPr>
        <w:tabs>
          <w:tab w:val="left" w:pos="250"/>
        </w:tabs>
        <w:autoSpaceDE w:val="0"/>
        <w:autoSpaceDN w:val="0"/>
        <w:adjustRightInd w:val="0"/>
        <w:spacing w:before="86"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b/>
          <w:bCs/>
          <w:color w:val="000000"/>
          <w:sz w:val="24"/>
          <w:szCs w:val="24"/>
          <w:lang w:eastAsia="pl-PL"/>
        </w:rPr>
        <w:t>V.</w:t>
      </w:r>
      <w:r w:rsidRPr="00983AA8">
        <w:rPr>
          <w:rFonts w:ascii="Times New Roman" w:eastAsiaTheme="minorEastAsia" w:hAnsi="Times New Roman" w:cs="Times New Roman"/>
          <w:b/>
          <w:bCs/>
          <w:color w:val="000000"/>
          <w:sz w:val="24"/>
          <w:szCs w:val="24"/>
          <w:lang w:eastAsia="pl-PL"/>
        </w:rPr>
        <w:tab/>
        <w:t xml:space="preserve">4.   </w:t>
      </w:r>
      <w:r w:rsidRPr="00983AA8">
        <w:rPr>
          <w:rFonts w:ascii="Times New Roman" w:eastAsiaTheme="minorEastAsia" w:hAnsi="Times New Roman" w:cs="Times New Roman"/>
          <w:color w:val="000000"/>
          <w:sz w:val="24"/>
          <w:szCs w:val="24"/>
          <w:lang w:eastAsia="pl-PL"/>
        </w:rPr>
        <w:t>Zdolność techniczna lub zawodowa.</w:t>
      </w:r>
    </w:p>
    <w:p w:rsidR="00983AA8" w:rsidRPr="00983AA8" w:rsidRDefault="00983AA8" w:rsidP="00983AA8">
      <w:pPr>
        <w:tabs>
          <w:tab w:val="left" w:pos="250"/>
        </w:tabs>
        <w:autoSpaceDE w:val="0"/>
        <w:autoSpaceDN w:val="0"/>
        <w:adjustRightInd w:val="0"/>
        <w:spacing w:before="86"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autoSpaceDE w:val="0"/>
        <w:autoSpaceDN w:val="0"/>
        <w:adjustRightInd w:val="0"/>
        <w:spacing w:after="0" w:line="298" w:lineRule="exact"/>
        <w:ind w:right="499"/>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Zamawiający nie precyzuje w tym zakresie żadnych wymagań, których spełniania wykonawca zobowiązany jest wykazać w sposób szczególny.</w:t>
      </w:r>
    </w:p>
    <w:p w:rsidR="00983AA8" w:rsidRPr="002105AF" w:rsidRDefault="00983AA8" w:rsidP="00983AA8">
      <w:pPr>
        <w:autoSpaceDE w:val="0"/>
        <w:autoSpaceDN w:val="0"/>
        <w:adjustRightInd w:val="0"/>
        <w:spacing w:after="0" w:line="298" w:lineRule="exact"/>
        <w:rPr>
          <w:rFonts w:ascii="Times New Roman" w:eastAsiaTheme="minorEastAsia" w:hAnsi="Times New Roman" w:cs="Times New Roman"/>
          <w:b/>
          <w:i/>
          <w:iCs/>
          <w:color w:val="000000"/>
          <w:sz w:val="24"/>
          <w:szCs w:val="24"/>
          <w:lang w:eastAsia="pl-PL"/>
        </w:rPr>
      </w:pPr>
      <w:r w:rsidRPr="002105AF">
        <w:rPr>
          <w:rFonts w:ascii="Times New Roman" w:eastAsiaTheme="minorEastAsia" w:hAnsi="Times New Roman" w:cs="Times New Roman"/>
          <w:b/>
          <w:i/>
          <w:iCs/>
          <w:color w:val="000000"/>
          <w:sz w:val="24"/>
          <w:szCs w:val="24"/>
          <w:lang w:eastAsia="pl-PL"/>
        </w:rPr>
        <w:t>Warunkiem udziału w postępowaniu jest złożenie oświadczeń o spełnianiu warunków udziału w postępowaniu i braku podstaw do wykluczenia.</w:t>
      </w:r>
    </w:p>
    <w:p w:rsidR="00983AA8" w:rsidRPr="00983AA8" w:rsidRDefault="00983AA8" w:rsidP="00983AA8">
      <w:pPr>
        <w:autoSpaceDE w:val="0"/>
        <w:autoSpaceDN w:val="0"/>
        <w:adjustRightInd w:val="0"/>
        <w:spacing w:after="0" w:line="298" w:lineRule="exact"/>
        <w:ind w:right="499"/>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Sprawdzenie spełnienia w/w warunków udziału w postępowaniu odbywać się będzie na podstawie przedłożonych oświadczeń wg zasady spełnia/nie spełnia.</w:t>
      </w:r>
    </w:p>
    <w:p w:rsidR="00983AA8" w:rsidRPr="00983AA8" w:rsidRDefault="00983AA8" w:rsidP="00983AA8">
      <w:pPr>
        <w:autoSpaceDE w:val="0"/>
        <w:autoSpaceDN w:val="0"/>
        <w:adjustRightInd w:val="0"/>
        <w:spacing w:after="0" w:line="298" w:lineRule="exact"/>
        <w:ind w:right="499"/>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6"/>
        </w:numPr>
        <w:tabs>
          <w:tab w:val="left" w:pos="701"/>
        </w:tabs>
        <w:autoSpaceDE w:val="0"/>
        <w:autoSpaceDN w:val="0"/>
        <w:adjustRightInd w:val="0"/>
        <w:spacing w:before="96" w:after="0" w:line="298" w:lineRule="exact"/>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Podstawy wykluczenia, o których mowa w art. 108 ust. 1.</w:t>
      </w:r>
    </w:p>
    <w:p w:rsidR="00983AA8" w:rsidRPr="00983AA8" w:rsidRDefault="00983AA8" w:rsidP="00983AA8">
      <w:pPr>
        <w:tabs>
          <w:tab w:val="left" w:pos="701"/>
        </w:tabs>
        <w:autoSpaceDE w:val="0"/>
        <w:autoSpaceDN w:val="0"/>
        <w:adjustRightInd w:val="0"/>
        <w:spacing w:before="96" w:after="0" w:line="298" w:lineRule="exact"/>
        <w:rPr>
          <w:rFonts w:ascii="Times New Roman" w:eastAsiaTheme="minorEastAsia" w:hAnsi="Times New Roman" w:cs="Times New Roman"/>
          <w:b/>
          <w:bCs/>
          <w:color w:val="000000"/>
          <w:sz w:val="24"/>
          <w:szCs w:val="24"/>
          <w:lang w:eastAsia="pl-PL"/>
        </w:rPr>
      </w:pP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Zamawiający przewiduje następujące fakultatywne podstawy wykluczenia: (podstawa wykluczenia określona w art. 109 ust. 1 pkt 1 i pkt 4 ustawy Pzp). O udzielenie zamówienia mogą ubiegać się Wykonawcy, którzy nie podlegają wykluczeniu oraz spełniają warunki udziału w postępowaniu i złożyli oświadczenie zgodnie z art. 125 ustawy - Prawo zamówień publicznych.</w:t>
      </w:r>
    </w:p>
    <w:p w:rsidR="00983AA8" w:rsidRPr="00983AA8" w:rsidRDefault="00983AA8" w:rsidP="00983AA8">
      <w:pPr>
        <w:autoSpaceDE w:val="0"/>
        <w:autoSpaceDN w:val="0"/>
        <w:adjustRightInd w:val="0"/>
        <w:spacing w:after="0" w:line="298" w:lineRule="exact"/>
        <w:rPr>
          <w:rFonts w:ascii="Times New Roman" w:eastAsiaTheme="minorEastAsia" w:hAnsi="Times New Roman" w:cs="Times New Roman"/>
          <w:color w:val="000000"/>
          <w:sz w:val="24"/>
          <w:szCs w:val="24"/>
          <w:lang w:eastAsia="pl-PL"/>
        </w:rPr>
      </w:pPr>
    </w:p>
    <w:p w:rsidR="00983AA8" w:rsidRPr="00983AA8" w:rsidRDefault="00983AA8" w:rsidP="00983AA8">
      <w:pPr>
        <w:widowControl w:val="0"/>
        <w:numPr>
          <w:ilvl w:val="0"/>
          <w:numId w:val="7"/>
        </w:numPr>
        <w:tabs>
          <w:tab w:val="left" w:pos="701"/>
        </w:tabs>
        <w:autoSpaceDE w:val="0"/>
        <w:autoSpaceDN w:val="0"/>
        <w:adjustRightInd w:val="0"/>
        <w:spacing w:before="86" w:after="0" w:line="302" w:lineRule="exact"/>
        <w:ind w:left="701" w:hanging="701"/>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Wykaz oświadczeń lub dokumentów, jakie mają dostarczyć wykonawcy w celu potwierdzenia spełnienia warunków udziału w postępowaniu oraz braku podstaw do wykluczenia.</w:t>
      </w:r>
    </w:p>
    <w:p w:rsidR="00983AA8" w:rsidRPr="00983AA8" w:rsidRDefault="00983AA8" w:rsidP="00983AA8">
      <w:pPr>
        <w:autoSpaceDE w:val="0"/>
        <w:autoSpaceDN w:val="0"/>
        <w:adjustRightInd w:val="0"/>
        <w:spacing w:after="0" w:line="240" w:lineRule="auto"/>
        <w:rPr>
          <w:rFonts w:ascii="Times New Roman" w:eastAsiaTheme="minorEastAsia" w:hAnsi="Times New Roman" w:cs="Times New Roman"/>
          <w:sz w:val="2"/>
          <w:szCs w:val="2"/>
          <w:lang w:eastAsia="pl-PL"/>
        </w:rPr>
      </w:pPr>
    </w:p>
    <w:p w:rsidR="00983AA8" w:rsidRPr="00983AA8" w:rsidRDefault="00983AA8" w:rsidP="00983AA8">
      <w:pPr>
        <w:widowControl w:val="0"/>
        <w:numPr>
          <w:ilvl w:val="0"/>
          <w:numId w:val="8"/>
        </w:numPr>
        <w:tabs>
          <w:tab w:val="left" w:pos="989"/>
        </w:tabs>
        <w:autoSpaceDE w:val="0"/>
        <w:autoSpaceDN w:val="0"/>
        <w:adjustRightInd w:val="0"/>
        <w:spacing w:before="14" w:after="0" w:line="302" w:lineRule="exact"/>
        <w:ind w:left="989" w:hanging="269"/>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 xml:space="preserve">podpisane oświadczenie złożone na formularzu stanowiącym załącznik nr 4 i 5 </w:t>
      </w:r>
      <w:r w:rsidR="008642CE">
        <w:rPr>
          <w:rFonts w:ascii="Times New Roman" w:eastAsiaTheme="minorEastAsia" w:hAnsi="Times New Roman" w:cs="Times New Roman"/>
          <w:b/>
          <w:bCs/>
          <w:color w:val="000000"/>
          <w:sz w:val="24"/>
          <w:szCs w:val="24"/>
          <w:lang w:eastAsia="pl-PL"/>
        </w:rPr>
        <w:t>do SWZ</w:t>
      </w:r>
      <w:r w:rsidRPr="00983AA8">
        <w:rPr>
          <w:rFonts w:ascii="Times New Roman" w:eastAsiaTheme="minorEastAsia" w:hAnsi="Times New Roman" w:cs="Times New Roman"/>
          <w:b/>
          <w:bCs/>
          <w:color w:val="000000"/>
          <w:sz w:val="24"/>
          <w:szCs w:val="24"/>
          <w:lang w:eastAsia="pl-PL"/>
        </w:rPr>
        <w:t xml:space="preserve"> (podpisane podpisem</w:t>
      </w:r>
      <w:r w:rsidR="008642CE">
        <w:rPr>
          <w:rFonts w:ascii="Times New Roman" w:eastAsiaTheme="minorEastAsia" w:hAnsi="Times New Roman" w:cs="Times New Roman"/>
          <w:b/>
          <w:bCs/>
          <w:color w:val="000000"/>
          <w:sz w:val="24"/>
          <w:szCs w:val="24"/>
          <w:lang w:eastAsia="pl-PL"/>
        </w:rPr>
        <w:t xml:space="preserve"> elektronicznym,</w:t>
      </w:r>
      <w:r w:rsidRPr="00983AA8">
        <w:rPr>
          <w:rFonts w:ascii="Times New Roman" w:eastAsiaTheme="minorEastAsia" w:hAnsi="Times New Roman" w:cs="Times New Roman"/>
          <w:b/>
          <w:bCs/>
          <w:color w:val="000000"/>
          <w:sz w:val="24"/>
          <w:szCs w:val="24"/>
          <w:lang w:eastAsia="pl-PL"/>
        </w:rPr>
        <w:t xml:space="preserve"> zaufanym lub osobistym)</w:t>
      </w:r>
    </w:p>
    <w:p w:rsidR="00983AA8" w:rsidRPr="00983AA8" w:rsidRDefault="00983AA8" w:rsidP="00983AA8">
      <w:pPr>
        <w:tabs>
          <w:tab w:val="left" w:pos="989"/>
        </w:tabs>
        <w:autoSpaceDE w:val="0"/>
        <w:autoSpaceDN w:val="0"/>
        <w:adjustRightInd w:val="0"/>
        <w:spacing w:before="14" w:after="0" w:line="302" w:lineRule="exact"/>
        <w:rPr>
          <w:rFonts w:ascii="Times New Roman" w:eastAsiaTheme="minorEastAsia" w:hAnsi="Times New Roman" w:cs="Times New Roman"/>
          <w:b/>
          <w:bCs/>
          <w:color w:val="000000"/>
          <w:sz w:val="24"/>
          <w:szCs w:val="24"/>
          <w:lang w:eastAsia="pl-PL"/>
        </w:rPr>
      </w:pPr>
    </w:p>
    <w:p w:rsidR="00983AA8" w:rsidRPr="00983AA8" w:rsidRDefault="00983AA8" w:rsidP="00983AA8">
      <w:pPr>
        <w:widowControl w:val="0"/>
        <w:numPr>
          <w:ilvl w:val="0"/>
          <w:numId w:val="9"/>
        </w:numPr>
        <w:tabs>
          <w:tab w:val="left" w:pos="701"/>
        </w:tabs>
        <w:autoSpaceDE w:val="0"/>
        <w:autoSpaceDN w:val="0"/>
        <w:adjustRightInd w:val="0"/>
        <w:spacing w:before="82" w:after="0" w:line="312" w:lineRule="exact"/>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Dokumenty składające się na ofertę:</w:t>
      </w:r>
    </w:p>
    <w:p w:rsidR="00983AA8" w:rsidRPr="00983AA8" w:rsidRDefault="00983AA8" w:rsidP="00983AA8">
      <w:pPr>
        <w:widowControl w:val="0"/>
        <w:numPr>
          <w:ilvl w:val="0"/>
          <w:numId w:val="8"/>
        </w:numPr>
        <w:tabs>
          <w:tab w:val="left" w:pos="989"/>
        </w:tabs>
        <w:autoSpaceDE w:val="0"/>
        <w:autoSpaceDN w:val="0"/>
        <w:adjustRightInd w:val="0"/>
        <w:spacing w:after="0" w:line="312" w:lineRule="exact"/>
        <w:ind w:left="720"/>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wypełniony formularz oferty stanowiąc</w:t>
      </w:r>
      <w:r w:rsidR="008642CE">
        <w:rPr>
          <w:rFonts w:ascii="Times New Roman" w:eastAsiaTheme="minorEastAsia" w:hAnsi="Times New Roman" w:cs="Times New Roman"/>
          <w:b/>
          <w:bCs/>
          <w:color w:val="000000"/>
          <w:sz w:val="24"/>
          <w:szCs w:val="24"/>
          <w:lang w:eastAsia="pl-PL"/>
        </w:rPr>
        <w:t>y załącznik Nr 1 do SWZ</w:t>
      </w:r>
      <w:r w:rsidRPr="00983AA8">
        <w:rPr>
          <w:rFonts w:ascii="Times New Roman" w:eastAsiaTheme="minorEastAsia" w:hAnsi="Times New Roman" w:cs="Times New Roman"/>
          <w:b/>
          <w:bCs/>
          <w:color w:val="000000"/>
          <w:sz w:val="24"/>
          <w:szCs w:val="24"/>
          <w:lang w:eastAsia="pl-PL"/>
        </w:rPr>
        <w:t>,</w:t>
      </w:r>
    </w:p>
    <w:p w:rsidR="00983AA8" w:rsidRPr="00983AA8" w:rsidRDefault="00983AA8" w:rsidP="00983AA8">
      <w:pPr>
        <w:widowControl w:val="0"/>
        <w:numPr>
          <w:ilvl w:val="0"/>
          <w:numId w:val="8"/>
        </w:numPr>
        <w:tabs>
          <w:tab w:val="left" w:pos="989"/>
        </w:tabs>
        <w:autoSpaceDE w:val="0"/>
        <w:autoSpaceDN w:val="0"/>
        <w:adjustRightInd w:val="0"/>
        <w:spacing w:before="5" w:after="0" w:line="312" w:lineRule="exact"/>
        <w:ind w:left="720"/>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wypełniony kosztorys ofertowy stanowiący załącznik Nr 2</w:t>
      </w:r>
      <w:r w:rsidR="008642CE">
        <w:rPr>
          <w:rFonts w:ascii="Times New Roman" w:eastAsiaTheme="minorEastAsia" w:hAnsi="Times New Roman" w:cs="Times New Roman"/>
          <w:b/>
          <w:bCs/>
          <w:color w:val="000000"/>
          <w:sz w:val="24"/>
          <w:szCs w:val="24"/>
          <w:lang w:eastAsia="pl-PL"/>
        </w:rPr>
        <w:t xml:space="preserve"> do SWZ</w:t>
      </w:r>
      <w:r w:rsidRPr="00983AA8">
        <w:rPr>
          <w:rFonts w:ascii="Times New Roman" w:eastAsiaTheme="minorEastAsia" w:hAnsi="Times New Roman" w:cs="Times New Roman"/>
          <w:b/>
          <w:bCs/>
          <w:color w:val="000000"/>
          <w:sz w:val="24"/>
          <w:szCs w:val="24"/>
          <w:lang w:eastAsia="pl-PL"/>
        </w:rPr>
        <w:t>,</w:t>
      </w:r>
    </w:p>
    <w:p w:rsidR="00983AA8" w:rsidRPr="00983AA8" w:rsidRDefault="00983AA8" w:rsidP="00983AA8">
      <w:pPr>
        <w:widowControl w:val="0"/>
        <w:numPr>
          <w:ilvl w:val="0"/>
          <w:numId w:val="8"/>
        </w:numPr>
        <w:tabs>
          <w:tab w:val="left" w:pos="989"/>
        </w:tabs>
        <w:autoSpaceDE w:val="0"/>
        <w:autoSpaceDN w:val="0"/>
        <w:adjustRightInd w:val="0"/>
        <w:spacing w:before="5" w:after="0" w:line="312" w:lineRule="exact"/>
        <w:ind w:left="720"/>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oświadczenie o spełnianiu warunków udziału w postępowaniu (zał. nr 4</w:t>
      </w:r>
      <w:r w:rsidR="008642CE">
        <w:rPr>
          <w:rFonts w:ascii="Times New Roman" w:eastAsiaTheme="minorEastAsia" w:hAnsi="Times New Roman" w:cs="Times New Roman"/>
          <w:b/>
          <w:bCs/>
          <w:color w:val="000000"/>
          <w:sz w:val="24"/>
          <w:szCs w:val="24"/>
          <w:lang w:eastAsia="pl-PL"/>
        </w:rPr>
        <w:t xml:space="preserve"> do SWZ</w:t>
      </w:r>
      <w:r w:rsidRPr="00983AA8">
        <w:rPr>
          <w:rFonts w:ascii="Times New Roman" w:eastAsiaTheme="minorEastAsia" w:hAnsi="Times New Roman" w:cs="Times New Roman"/>
          <w:b/>
          <w:bCs/>
          <w:color w:val="000000"/>
          <w:sz w:val="24"/>
          <w:szCs w:val="24"/>
          <w:lang w:eastAsia="pl-PL"/>
        </w:rPr>
        <w:t>),</w:t>
      </w:r>
    </w:p>
    <w:p w:rsidR="00983AA8" w:rsidRPr="00983AA8" w:rsidRDefault="00983AA8" w:rsidP="00983AA8">
      <w:pPr>
        <w:widowControl w:val="0"/>
        <w:numPr>
          <w:ilvl w:val="0"/>
          <w:numId w:val="8"/>
        </w:numPr>
        <w:tabs>
          <w:tab w:val="left" w:pos="989"/>
        </w:tabs>
        <w:autoSpaceDE w:val="0"/>
        <w:autoSpaceDN w:val="0"/>
        <w:adjustRightInd w:val="0"/>
        <w:spacing w:before="5" w:after="0" w:line="312" w:lineRule="exact"/>
        <w:ind w:left="720"/>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oświadczenie o braku podstaw do wykluczenia (zał. nr 5</w:t>
      </w:r>
      <w:r w:rsidR="008642CE">
        <w:rPr>
          <w:rFonts w:ascii="Times New Roman" w:eastAsiaTheme="minorEastAsia" w:hAnsi="Times New Roman" w:cs="Times New Roman"/>
          <w:b/>
          <w:bCs/>
          <w:color w:val="000000"/>
          <w:sz w:val="24"/>
          <w:szCs w:val="24"/>
          <w:lang w:eastAsia="pl-PL"/>
        </w:rPr>
        <w:t xml:space="preserve"> do SWZ</w:t>
      </w:r>
      <w:r w:rsidRPr="00983AA8">
        <w:rPr>
          <w:rFonts w:ascii="Times New Roman" w:eastAsiaTheme="minorEastAsia" w:hAnsi="Times New Roman" w:cs="Times New Roman"/>
          <w:b/>
          <w:bCs/>
          <w:color w:val="000000"/>
          <w:sz w:val="24"/>
          <w:szCs w:val="24"/>
          <w:lang w:eastAsia="pl-PL"/>
        </w:rPr>
        <w:t>).</w:t>
      </w:r>
    </w:p>
    <w:p w:rsidR="00983AA8" w:rsidRPr="00983AA8" w:rsidRDefault="00983AA8" w:rsidP="00983AA8">
      <w:pPr>
        <w:tabs>
          <w:tab w:val="left" w:pos="989"/>
        </w:tabs>
        <w:autoSpaceDE w:val="0"/>
        <w:autoSpaceDN w:val="0"/>
        <w:adjustRightInd w:val="0"/>
        <w:spacing w:before="5" w:after="0" w:line="312" w:lineRule="exact"/>
        <w:rPr>
          <w:rFonts w:ascii="Times New Roman" w:eastAsiaTheme="minorEastAsia" w:hAnsi="Times New Roman" w:cs="Times New Roman"/>
          <w:b/>
          <w:bCs/>
          <w:color w:val="000000"/>
          <w:sz w:val="24"/>
          <w:szCs w:val="24"/>
          <w:lang w:eastAsia="pl-PL"/>
        </w:rPr>
      </w:pPr>
    </w:p>
    <w:p w:rsidR="00983AA8" w:rsidRDefault="00983AA8" w:rsidP="00983AA8">
      <w:pPr>
        <w:widowControl w:val="0"/>
        <w:numPr>
          <w:ilvl w:val="0"/>
          <w:numId w:val="10"/>
        </w:numPr>
        <w:tabs>
          <w:tab w:val="left" w:pos="701"/>
        </w:tabs>
        <w:autoSpaceDE w:val="0"/>
        <w:autoSpaceDN w:val="0"/>
        <w:adjustRightInd w:val="0"/>
        <w:spacing w:before="91" w:after="0" w:line="302" w:lineRule="exact"/>
        <w:ind w:left="701" w:hanging="701"/>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Informacja o środkach komunikacji elektronicznej, przy użyciu których zamawiający będzie komunikował się z wykonawca</w:t>
      </w:r>
      <w:r w:rsidR="00944006">
        <w:rPr>
          <w:rFonts w:ascii="Times New Roman" w:eastAsiaTheme="minorEastAsia" w:hAnsi="Times New Roman" w:cs="Times New Roman"/>
          <w:b/>
          <w:bCs/>
          <w:color w:val="000000"/>
          <w:sz w:val="24"/>
          <w:szCs w:val="24"/>
          <w:lang w:eastAsia="pl-PL"/>
        </w:rPr>
        <w:t>mi.</w:t>
      </w:r>
    </w:p>
    <w:p w:rsidR="00944006" w:rsidRPr="00944006" w:rsidRDefault="00944006" w:rsidP="00944006">
      <w:pPr>
        <w:widowControl w:val="0"/>
        <w:tabs>
          <w:tab w:val="left" w:pos="701"/>
        </w:tabs>
        <w:autoSpaceDE w:val="0"/>
        <w:autoSpaceDN w:val="0"/>
        <w:adjustRightInd w:val="0"/>
        <w:spacing w:before="91" w:after="0" w:line="302" w:lineRule="exact"/>
        <w:rPr>
          <w:rFonts w:ascii="Times New Roman" w:eastAsiaTheme="minorEastAsia" w:hAnsi="Times New Roman" w:cs="Times New Roman"/>
          <w:b/>
          <w:bCs/>
          <w:color w:val="000000"/>
          <w:sz w:val="24"/>
          <w:szCs w:val="24"/>
          <w:lang w:eastAsia="pl-PL"/>
        </w:rPr>
      </w:pPr>
    </w:p>
    <w:p w:rsidR="00944006" w:rsidRPr="00944006" w:rsidRDefault="00944006" w:rsidP="00944006">
      <w:pPr>
        <w:ind w:left="360"/>
        <w:rPr>
          <w:rFonts w:ascii="Times New Roman" w:hAnsi="Times New Roman" w:cs="Times New Roman"/>
          <w:sz w:val="24"/>
          <w:szCs w:val="24"/>
        </w:rPr>
      </w:pPr>
      <w:r>
        <w:rPr>
          <w:rFonts w:ascii="Times New Roman" w:hAnsi="Times New Roman" w:cs="Times New Roman"/>
          <w:sz w:val="24"/>
          <w:szCs w:val="24"/>
        </w:rPr>
        <w:t>1.</w:t>
      </w:r>
      <w:r w:rsidRPr="00944006">
        <w:rPr>
          <w:rFonts w:ascii="Times New Roman" w:hAnsi="Times New Roman" w:cs="Times New Roman"/>
          <w:sz w:val="24"/>
          <w:szCs w:val="24"/>
        </w:rPr>
        <w:t xml:space="preserve">Elektronicznie na adres e-mail: </w:t>
      </w:r>
      <w:r>
        <w:rPr>
          <w:rFonts w:ascii="Times New Roman" w:hAnsi="Times New Roman" w:cs="Times New Roman"/>
          <w:color w:val="FF0000"/>
          <w:sz w:val="24"/>
          <w:szCs w:val="24"/>
        </w:rPr>
        <w:t>obrona@belskduzy.pl</w:t>
      </w:r>
      <w:r w:rsidRPr="00944006">
        <w:rPr>
          <w:rFonts w:ascii="Times New Roman" w:hAnsi="Times New Roman" w:cs="Times New Roman"/>
          <w:sz w:val="24"/>
          <w:szCs w:val="24"/>
        </w:rPr>
        <w:t xml:space="preserve"> lub za pośrednictwem Platformy znajdującej się pod adresem: </w:t>
      </w:r>
      <w:r>
        <w:rPr>
          <w:rFonts w:ascii="Times New Roman" w:hAnsi="Times New Roman" w:cs="Times New Roman"/>
          <w:color w:val="FF0000"/>
          <w:sz w:val="24"/>
          <w:szCs w:val="24"/>
        </w:rPr>
        <w:t>https://belskduzy</w:t>
      </w:r>
      <w:r w:rsidRPr="00944006">
        <w:rPr>
          <w:rFonts w:ascii="Times New Roman" w:hAnsi="Times New Roman" w:cs="Times New Roman"/>
          <w:color w:val="FF0000"/>
          <w:sz w:val="24"/>
          <w:szCs w:val="24"/>
        </w:rPr>
        <w:t>.ezamawiajacy.pl</w:t>
      </w:r>
      <w:r w:rsidRPr="00944006">
        <w:rPr>
          <w:rFonts w:ascii="Times New Roman" w:hAnsi="Times New Roman" w:cs="Times New Roman"/>
          <w:sz w:val="24"/>
          <w:szCs w:val="24"/>
        </w:rPr>
        <w:t xml:space="preserve"> w zakładce „Korespondencja”.</w:t>
      </w:r>
    </w:p>
    <w:p w:rsidR="00944006" w:rsidRPr="00944006" w:rsidRDefault="00944006" w:rsidP="00944006">
      <w:pPr>
        <w:pStyle w:val="Akapitzlist"/>
        <w:ind w:left="360"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2. </w:t>
      </w:r>
      <w:r w:rsidRPr="00944006">
        <w:rPr>
          <w:rFonts w:ascii="Times New Roman" w:hAnsi="Times New Roman" w:cs="Times New Roman"/>
          <w:sz w:val="24"/>
          <w:szCs w:val="24"/>
          <w:lang w:val="pl-PL"/>
        </w:rPr>
        <w:t xml:space="preserve">Oświadczenia, wnioski, zawiadomienia lub informacje, które wpłyną do Zamawiającego, uważa się za dokumenty złożone w terminie, jeśli ich czytelna treść dotrze do </w:t>
      </w:r>
      <w:r w:rsidRPr="00634300">
        <w:rPr>
          <w:rFonts w:ascii="Times New Roman" w:hAnsi="Times New Roman" w:cs="Times New Roman"/>
          <w:sz w:val="24"/>
          <w:szCs w:val="24"/>
          <w:lang w:val="pl-PL"/>
        </w:rPr>
        <w:t xml:space="preserve">Zamawiającego przed upływem tego terminu (godziny pracy Zamawiającego:  7.30 – 15.30 w dni robocze). Za datę wpływu oświadczeń, wniosków, zawiadomień oraz informacji przekazywanym na adres e-mail Zamawiającego przyjmuje się datę dostarczenia wiadomości </w:t>
      </w:r>
      <w:r w:rsidRPr="00944006">
        <w:rPr>
          <w:rFonts w:ascii="Times New Roman" w:hAnsi="Times New Roman" w:cs="Times New Roman"/>
          <w:sz w:val="24"/>
          <w:szCs w:val="24"/>
          <w:lang w:val="pl-PL"/>
        </w:rPr>
        <w:t xml:space="preserve">na adres e-mail Zamawiającego. W przypadku skorzystania z Platformy za datę wpływu oświadczeń, wniosków, zawiadomień oraz informacji przyjmuje się datę ich </w:t>
      </w:r>
      <w:r w:rsidRPr="00944006">
        <w:rPr>
          <w:rFonts w:ascii="Times New Roman" w:hAnsi="Times New Roman" w:cs="Times New Roman"/>
          <w:sz w:val="24"/>
          <w:szCs w:val="24"/>
          <w:lang w:val="pl-PL"/>
        </w:rPr>
        <w:lastRenderedPageBreak/>
        <w:t>złożenia/wysłania na Platformie.</w:t>
      </w:r>
    </w:p>
    <w:p w:rsidR="00944006" w:rsidRPr="00944006" w:rsidRDefault="00944006" w:rsidP="00944006">
      <w:pPr>
        <w:pStyle w:val="Akapitzlist"/>
        <w:ind w:left="360"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3. </w:t>
      </w:r>
      <w:r w:rsidRPr="00944006">
        <w:rPr>
          <w:rFonts w:ascii="Times New Roman" w:hAnsi="Times New Roman" w:cs="Times New Roman"/>
          <w:sz w:val="24"/>
          <w:szCs w:val="24"/>
          <w:lang w:val="pl-PL"/>
        </w:rPr>
        <w:t xml:space="preserve">Ogólne zasady korzystania z </w:t>
      </w:r>
      <w:r w:rsidR="00C8231B">
        <w:rPr>
          <w:rFonts w:ascii="Times New Roman" w:hAnsi="Times New Roman" w:cs="Times New Roman"/>
          <w:sz w:val="24"/>
          <w:szCs w:val="24"/>
          <w:lang w:val="pl-PL"/>
        </w:rPr>
        <w:t>Platformy, z zastrzeżeniem pkt X niniejszej SWZ</w:t>
      </w:r>
      <w:r w:rsidRPr="00944006">
        <w:rPr>
          <w:rFonts w:ascii="Times New Roman" w:hAnsi="Times New Roman" w:cs="Times New Roman"/>
          <w:sz w:val="24"/>
          <w:szCs w:val="24"/>
          <w:lang w:val="pl-PL"/>
        </w:rPr>
        <w:t>;</w:t>
      </w:r>
    </w:p>
    <w:p w:rsidR="00944006" w:rsidRPr="00944006" w:rsidRDefault="00944006" w:rsidP="00944006">
      <w:pPr>
        <w:pStyle w:val="Akapitzlist"/>
        <w:ind w:left="792" w:firstLine="0"/>
        <w:rPr>
          <w:rFonts w:ascii="Times New Roman" w:hAnsi="Times New Roman" w:cs="Times New Roman"/>
          <w:sz w:val="24"/>
          <w:szCs w:val="24"/>
          <w:lang w:val="pl-PL"/>
        </w:rPr>
      </w:pPr>
      <w:r w:rsidRPr="00944006">
        <w:rPr>
          <w:rFonts w:ascii="Times New Roman" w:hAnsi="Times New Roman" w:cs="Times New Roman"/>
          <w:sz w:val="24"/>
          <w:szCs w:val="24"/>
          <w:lang w:val="pl-PL"/>
        </w:rPr>
        <w:t xml:space="preserve">zgłoszenie do postępowania wymaga zalogowania Wykonawcy do Systemu na subdomenie </w:t>
      </w:r>
      <w:r w:rsidR="00C8231B" w:rsidRPr="00634300">
        <w:rPr>
          <w:rFonts w:ascii="Times New Roman" w:hAnsi="Times New Roman" w:cs="Times New Roman"/>
          <w:sz w:val="24"/>
          <w:szCs w:val="24"/>
          <w:lang w:val="pl-PL"/>
        </w:rPr>
        <w:t>Gminy Belsk Duży</w:t>
      </w:r>
      <w:r w:rsidRPr="00944006">
        <w:rPr>
          <w:rFonts w:ascii="Times New Roman" w:hAnsi="Times New Roman" w:cs="Times New Roman"/>
          <w:sz w:val="24"/>
          <w:szCs w:val="24"/>
          <w:lang w:val="pl-PL"/>
        </w:rPr>
        <w:t xml:space="preserve">; </w:t>
      </w:r>
      <w:hyperlink r:id="rId15" w:history="1">
        <w:r w:rsidR="00C8231B" w:rsidRPr="009E5EF1">
          <w:rPr>
            <w:rStyle w:val="Hipercze"/>
            <w:rFonts w:ascii="Times New Roman" w:hAnsi="Times New Roman" w:cs="Times New Roman"/>
            <w:sz w:val="24"/>
            <w:szCs w:val="24"/>
            <w:lang w:val="pl-PL"/>
          </w:rPr>
          <w:t>https://belskduzy.ezamawiajacy.pl</w:t>
        </w:r>
      </w:hyperlink>
      <w:r w:rsidRPr="00944006">
        <w:rPr>
          <w:rFonts w:ascii="Times New Roman" w:hAnsi="Times New Roman" w:cs="Times New Roman"/>
          <w:color w:val="FF0000"/>
          <w:sz w:val="24"/>
          <w:szCs w:val="24"/>
          <w:lang w:val="pl-PL"/>
        </w:rPr>
        <w:t>,</w:t>
      </w:r>
      <w:r w:rsidRPr="00944006">
        <w:rPr>
          <w:rFonts w:ascii="Times New Roman" w:hAnsi="Times New Roman" w:cs="Times New Roman"/>
          <w:sz w:val="24"/>
          <w:szCs w:val="24"/>
          <w:lang w:val="pl-PL"/>
        </w:rPr>
        <w:t xml:space="preserve"> lub </w:t>
      </w:r>
      <w:r w:rsidRPr="00944006">
        <w:rPr>
          <w:rFonts w:ascii="Times New Roman" w:hAnsi="Times New Roman" w:cs="Times New Roman"/>
          <w:b/>
          <w:sz w:val="24"/>
          <w:szCs w:val="24"/>
          <w:lang w:val="pl-PL"/>
        </w:rPr>
        <w:t>https://oneplace.marketplanet.pl.</w:t>
      </w:r>
    </w:p>
    <w:p w:rsidR="00944006" w:rsidRPr="00944006" w:rsidRDefault="00944006" w:rsidP="00944006">
      <w:pPr>
        <w:pStyle w:val="Akapitzlist"/>
        <w:ind w:left="792"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3.1. </w:t>
      </w:r>
      <w:r w:rsidRPr="00944006">
        <w:rPr>
          <w:rFonts w:ascii="Times New Roman" w:hAnsi="Times New Roman" w:cs="Times New Roman"/>
          <w:sz w:val="24"/>
          <w:szCs w:val="24"/>
          <w:lang w:val="pl-PL"/>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944006" w:rsidRPr="00944006" w:rsidRDefault="00944006" w:rsidP="00944006">
      <w:pPr>
        <w:pStyle w:val="Akapitzlist"/>
        <w:ind w:left="792" w:firstLine="0"/>
        <w:rPr>
          <w:rFonts w:ascii="Times New Roman" w:hAnsi="Times New Roman" w:cs="Times New Roman"/>
          <w:sz w:val="24"/>
          <w:szCs w:val="24"/>
          <w:lang w:val="pl-PL"/>
        </w:rPr>
      </w:pPr>
      <w:r>
        <w:rPr>
          <w:rFonts w:ascii="Times New Roman" w:hAnsi="Times New Roman" w:cs="Times New Roman"/>
          <w:b/>
          <w:sz w:val="24"/>
          <w:szCs w:val="24"/>
          <w:lang w:val="pl-PL"/>
        </w:rPr>
        <w:t>3.2.</w:t>
      </w:r>
      <w:r w:rsidRPr="00944006">
        <w:rPr>
          <w:rFonts w:ascii="Times New Roman" w:hAnsi="Times New Roman" w:cs="Times New Roman"/>
          <w:b/>
          <w:sz w:val="24"/>
          <w:szCs w:val="24"/>
          <w:lang w:val="pl-PL"/>
        </w:rPr>
        <w:t>Rejestracja Wykonawcy trwa maksymalnie do 2 dni roboczych. W związku z tym Zamawiający zaleca Wykonawcom uwzględnienie czasu niezbędnego na rejestrację w procesie złożenia Oferty w postaci elektronicznej.</w:t>
      </w:r>
      <w:r w:rsidRPr="00944006">
        <w:rPr>
          <w:rFonts w:ascii="Times New Roman" w:hAnsi="Times New Roman" w:cs="Times New Roman"/>
          <w:sz w:val="24"/>
          <w:szCs w:val="24"/>
          <w:lang w:val="pl-PL"/>
        </w:rPr>
        <w:t xml:space="preserve"> </w:t>
      </w:r>
      <w:r w:rsidRPr="00944006">
        <w:rPr>
          <w:rFonts w:ascii="Times New Roman" w:hAnsi="Times New Roman" w:cs="Times New Roman"/>
          <w:sz w:val="24"/>
          <w:szCs w:val="24"/>
          <w:lang w:val="pl-PL"/>
        </w:rPr>
        <w:br/>
        <w:t xml:space="preserve">Wykonawca wraz z potwierdzeniem złożenia wniosku rejestracyjnego otrzyma informację, o możliwości przyspieszenia procedury założenia konta, wówczas należy skontaktować się pod numerem telefonu podanym w ww. potwierdzeniu. </w:t>
      </w:r>
    </w:p>
    <w:p w:rsidR="00944006" w:rsidRPr="00944006" w:rsidRDefault="00944006" w:rsidP="00944006">
      <w:pPr>
        <w:pStyle w:val="Akapitzlist"/>
        <w:ind w:left="792"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3.3. </w:t>
      </w:r>
      <w:r w:rsidRPr="00944006">
        <w:rPr>
          <w:rFonts w:ascii="Times New Roman" w:hAnsi="Times New Roman" w:cs="Times New Roman"/>
          <w:sz w:val="24"/>
          <w:szCs w:val="24"/>
          <w:lang w:val="pl-PL"/>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rsidR="00944006" w:rsidRPr="00944006" w:rsidRDefault="00944006" w:rsidP="00944006">
      <w:pPr>
        <w:pStyle w:val="Akapitzlist"/>
        <w:ind w:left="360"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4. </w:t>
      </w:r>
      <w:r w:rsidRPr="00944006">
        <w:rPr>
          <w:rFonts w:ascii="Times New Roman" w:hAnsi="Times New Roman" w:cs="Times New Roman"/>
          <w:sz w:val="24"/>
          <w:szCs w:val="24"/>
          <w:lang w:val="pl-PL"/>
        </w:rPr>
        <w:t xml:space="preserve">Wykonawca może zwrócić się do Zamawiającego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r w:rsidRPr="00944006">
        <w:rPr>
          <w:rFonts w:ascii="Times New Roman" w:hAnsi="Times New Roman" w:cs="Times New Roman"/>
          <w:sz w:val="24"/>
          <w:szCs w:val="24"/>
          <w:lang w:val="pl-PL"/>
        </w:rPr>
        <w:br/>
        <w:t xml:space="preserve">Zamawiający udzieli wyjaśnień niezwłocznie, jednak nie później niż </w:t>
      </w:r>
      <w:r w:rsidRPr="006B01AC">
        <w:rPr>
          <w:rFonts w:ascii="Times New Roman" w:hAnsi="Times New Roman" w:cs="Times New Roman"/>
          <w:sz w:val="24"/>
          <w:szCs w:val="24"/>
          <w:lang w:val="pl-PL"/>
        </w:rPr>
        <w:t xml:space="preserve">na </w:t>
      </w:r>
      <w:r w:rsidR="00C8231B" w:rsidRPr="006B01AC">
        <w:rPr>
          <w:rFonts w:ascii="Times New Roman" w:hAnsi="Times New Roman" w:cs="Times New Roman"/>
          <w:sz w:val="24"/>
          <w:szCs w:val="24"/>
          <w:lang w:val="pl-PL"/>
        </w:rPr>
        <w:t>2</w:t>
      </w:r>
      <w:r w:rsidRPr="006B01AC">
        <w:rPr>
          <w:rFonts w:ascii="Times New Roman" w:hAnsi="Times New Roman" w:cs="Times New Roman"/>
          <w:sz w:val="24"/>
          <w:szCs w:val="24"/>
          <w:lang w:val="pl-PL"/>
        </w:rPr>
        <w:t xml:space="preserve"> dni </w:t>
      </w:r>
      <w:r w:rsidRPr="00944006">
        <w:rPr>
          <w:rFonts w:ascii="Times New Roman" w:hAnsi="Times New Roman" w:cs="Times New Roman"/>
          <w:sz w:val="24"/>
          <w:szCs w:val="24"/>
          <w:lang w:val="pl-PL"/>
        </w:rPr>
        <w:t>przed upływem terminu składania ofert, pod warunkiem, że wniosek o wyjaśnienie treści SWZ wpłynął do Zamawiającego nie później niż do końca dnia, w którym upływa połowa wyznaczonego terminu składania ofert. Jeżeli  wniosek o wyjaśn</w:t>
      </w:r>
      <w:r w:rsidR="006B01AC">
        <w:rPr>
          <w:rFonts w:ascii="Times New Roman" w:hAnsi="Times New Roman" w:cs="Times New Roman"/>
          <w:sz w:val="24"/>
          <w:szCs w:val="24"/>
          <w:lang w:val="pl-PL"/>
        </w:rPr>
        <w:t>ienie treści SWZ wpłynie do zamawiającego nie później niż na 4 dni przed upływem składania ofert.</w:t>
      </w:r>
    </w:p>
    <w:p w:rsidR="00944006" w:rsidRPr="00944006" w:rsidRDefault="00944006" w:rsidP="00944006">
      <w:pPr>
        <w:pStyle w:val="Akapitzlist"/>
        <w:ind w:left="360"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5. </w:t>
      </w:r>
      <w:r w:rsidRPr="00944006">
        <w:rPr>
          <w:rFonts w:ascii="Times New Roman" w:hAnsi="Times New Roman" w:cs="Times New Roman"/>
          <w:sz w:val="24"/>
          <w:szCs w:val="24"/>
          <w:lang w:val="pl-PL"/>
        </w:rPr>
        <w:t>Treść pytań (bez ujawniania źródła zapytania) wraz z wyjaśnieniami bądź informacje o dokonaniu modyfikacji SWZ, Zamawiający przekaże Wykonawcom za pośrednictwem</w:t>
      </w:r>
      <w:r w:rsidR="006B01AC">
        <w:rPr>
          <w:rFonts w:ascii="Times New Roman" w:hAnsi="Times New Roman" w:cs="Times New Roman"/>
          <w:sz w:val="24"/>
          <w:szCs w:val="24"/>
          <w:lang w:val="pl-PL"/>
        </w:rPr>
        <w:t xml:space="preserve"> Platformy Zakupowej oraz zamieści na swojej stronie internetowej.</w:t>
      </w:r>
    </w:p>
    <w:p w:rsidR="00944006" w:rsidRPr="00944006" w:rsidRDefault="00944006" w:rsidP="00944006">
      <w:pPr>
        <w:pStyle w:val="Akapitzlist"/>
        <w:ind w:left="360"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6. </w:t>
      </w:r>
      <w:r w:rsidRPr="00944006">
        <w:rPr>
          <w:rFonts w:ascii="Times New Roman" w:hAnsi="Times New Roman" w:cs="Times New Roman"/>
          <w:sz w:val="24"/>
          <w:szCs w:val="24"/>
          <w:lang w:val="pl-PL"/>
        </w:rPr>
        <w:t xml:space="preserve">Zamawiający informuje, iż w przypadku jakichkolwiek wątpliwości związanych z zasadami korzystania z Platformy, Wykonawca winien skontaktować się z dostawcą rozwiązania teleinformatycznego Platforma zakupowa </w:t>
      </w:r>
      <w:r w:rsidR="006B01AC" w:rsidRPr="006B01AC">
        <w:rPr>
          <w:rFonts w:ascii="Times New Roman" w:hAnsi="Times New Roman" w:cs="Times New Roman"/>
          <w:sz w:val="24"/>
          <w:szCs w:val="24"/>
          <w:lang w:val="pl-PL"/>
        </w:rPr>
        <w:t xml:space="preserve">Gminy Belsk Duży </w:t>
      </w:r>
      <w:r w:rsidRPr="006B01AC">
        <w:rPr>
          <w:rFonts w:ascii="Times New Roman" w:hAnsi="Times New Roman" w:cs="Times New Roman"/>
          <w:sz w:val="24"/>
          <w:szCs w:val="24"/>
          <w:lang w:val="pl-PL"/>
        </w:rPr>
        <w:t xml:space="preserve">tel. </w:t>
      </w:r>
      <w:r w:rsidRPr="00944006">
        <w:rPr>
          <w:rFonts w:ascii="Times New Roman" w:hAnsi="Times New Roman" w:cs="Times New Roman"/>
          <w:sz w:val="24"/>
          <w:szCs w:val="24"/>
          <w:lang w:val="pl-PL"/>
        </w:rPr>
        <w:t>+48 22 257 22 23 (infolinia dostępna w dni robocze, w godzinach 9.00-17.00) e-mail: oneplace@marketplanet.pl</w:t>
      </w:r>
    </w:p>
    <w:p w:rsidR="00944006" w:rsidRPr="00944006" w:rsidRDefault="00944006" w:rsidP="00944006">
      <w:pPr>
        <w:pStyle w:val="Akapitzlist"/>
        <w:ind w:left="360"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7. </w:t>
      </w:r>
      <w:r w:rsidRPr="00944006">
        <w:rPr>
          <w:rFonts w:ascii="Times New Roman" w:hAnsi="Times New Roman" w:cs="Times New Roman"/>
          <w:sz w:val="24"/>
          <w:szCs w:val="24"/>
          <w:lang w:val="pl-PL"/>
        </w:rPr>
        <w:t>Zamawiający określa dopuszczalny format podpisu elektronicznego, jako:</w:t>
      </w:r>
    </w:p>
    <w:p w:rsidR="00944006" w:rsidRPr="00944006" w:rsidRDefault="00944006" w:rsidP="00944006">
      <w:pPr>
        <w:pStyle w:val="Akapitzlist"/>
        <w:ind w:left="792"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7.1. </w:t>
      </w:r>
      <w:r w:rsidRPr="00944006">
        <w:rPr>
          <w:rFonts w:ascii="Times New Roman" w:hAnsi="Times New Roman" w:cs="Times New Roman"/>
          <w:sz w:val="24"/>
          <w:szCs w:val="24"/>
          <w:lang w:val="pl-PL"/>
        </w:rPr>
        <w:t>dokumenty w formacie „pdf" zaleca się podpisywać formatem PAdES,</w:t>
      </w:r>
    </w:p>
    <w:p w:rsidR="00944006" w:rsidRPr="00944006" w:rsidRDefault="00944006" w:rsidP="00944006">
      <w:pPr>
        <w:pStyle w:val="Akapitzlist"/>
        <w:ind w:left="792"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7.2. </w:t>
      </w:r>
      <w:r w:rsidRPr="00944006">
        <w:rPr>
          <w:rFonts w:ascii="Times New Roman" w:hAnsi="Times New Roman" w:cs="Times New Roman"/>
          <w:sz w:val="24"/>
          <w:szCs w:val="24"/>
          <w:lang w:val="pl-PL"/>
        </w:rPr>
        <w:t>dopuszcza się podpisanie dokumentów w formacie innym niż „pdf", wtedy będzie wymagany oddzielny plik z podpisem. W związku z tym Wykonawca będzie zobowiązany załączyć, prócz podpisanego dokumentu, oddzielny plik z podpisem.</w:t>
      </w:r>
    </w:p>
    <w:p w:rsidR="00944006" w:rsidRDefault="00944006" w:rsidP="00944006">
      <w:pPr>
        <w:widowControl w:val="0"/>
        <w:tabs>
          <w:tab w:val="left" w:pos="701"/>
        </w:tabs>
        <w:autoSpaceDE w:val="0"/>
        <w:autoSpaceDN w:val="0"/>
        <w:adjustRightInd w:val="0"/>
        <w:spacing w:before="91" w:after="0" w:line="302" w:lineRule="exact"/>
        <w:ind w:left="701"/>
        <w:rPr>
          <w:rFonts w:ascii="Times New Roman" w:eastAsiaTheme="minorEastAsia" w:hAnsi="Times New Roman" w:cs="Times New Roman"/>
          <w:b/>
          <w:bCs/>
          <w:color w:val="000000"/>
          <w:sz w:val="24"/>
          <w:szCs w:val="24"/>
          <w:lang w:eastAsia="pl-PL"/>
        </w:rPr>
      </w:pPr>
    </w:p>
    <w:p w:rsidR="006B01AC" w:rsidRDefault="006B01AC" w:rsidP="00944006">
      <w:pPr>
        <w:widowControl w:val="0"/>
        <w:tabs>
          <w:tab w:val="left" w:pos="701"/>
        </w:tabs>
        <w:autoSpaceDE w:val="0"/>
        <w:autoSpaceDN w:val="0"/>
        <w:adjustRightInd w:val="0"/>
        <w:spacing w:before="91" w:after="0" w:line="302" w:lineRule="exact"/>
        <w:ind w:left="701"/>
        <w:rPr>
          <w:rFonts w:ascii="Times New Roman" w:eastAsiaTheme="minorEastAsia" w:hAnsi="Times New Roman" w:cs="Times New Roman"/>
          <w:b/>
          <w:bCs/>
          <w:color w:val="000000"/>
          <w:sz w:val="24"/>
          <w:szCs w:val="24"/>
          <w:lang w:eastAsia="pl-PL"/>
        </w:rPr>
      </w:pPr>
    </w:p>
    <w:p w:rsidR="006B01AC" w:rsidRDefault="006B01AC" w:rsidP="00944006">
      <w:pPr>
        <w:widowControl w:val="0"/>
        <w:tabs>
          <w:tab w:val="left" w:pos="701"/>
        </w:tabs>
        <w:autoSpaceDE w:val="0"/>
        <w:autoSpaceDN w:val="0"/>
        <w:adjustRightInd w:val="0"/>
        <w:spacing w:before="91" w:after="0" w:line="302" w:lineRule="exact"/>
        <w:ind w:left="701"/>
        <w:rPr>
          <w:rFonts w:ascii="Times New Roman" w:eastAsiaTheme="minorEastAsia" w:hAnsi="Times New Roman" w:cs="Times New Roman"/>
          <w:b/>
          <w:bCs/>
          <w:color w:val="000000"/>
          <w:sz w:val="24"/>
          <w:szCs w:val="24"/>
          <w:lang w:eastAsia="pl-PL"/>
        </w:rPr>
      </w:pPr>
    </w:p>
    <w:p w:rsidR="006B01AC" w:rsidRPr="00944006" w:rsidRDefault="006B01AC" w:rsidP="00944006">
      <w:pPr>
        <w:widowControl w:val="0"/>
        <w:tabs>
          <w:tab w:val="left" w:pos="701"/>
        </w:tabs>
        <w:autoSpaceDE w:val="0"/>
        <w:autoSpaceDN w:val="0"/>
        <w:adjustRightInd w:val="0"/>
        <w:spacing w:before="91" w:after="0" w:line="302" w:lineRule="exact"/>
        <w:ind w:left="701"/>
        <w:rPr>
          <w:rFonts w:ascii="Times New Roman" w:eastAsiaTheme="minorEastAsia" w:hAnsi="Times New Roman" w:cs="Times New Roman"/>
          <w:b/>
          <w:bCs/>
          <w:color w:val="000000"/>
          <w:sz w:val="24"/>
          <w:szCs w:val="24"/>
          <w:lang w:eastAsia="pl-PL"/>
        </w:rPr>
      </w:pPr>
    </w:p>
    <w:p w:rsidR="00983AA8" w:rsidRPr="00944006" w:rsidRDefault="00983AA8" w:rsidP="00983AA8">
      <w:pPr>
        <w:tabs>
          <w:tab w:val="left" w:pos="701"/>
        </w:tabs>
        <w:autoSpaceDE w:val="0"/>
        <w:autoSpaceDN w:val="0"/>
        <w:adjustRightInd w:val="0"/>
        <w:spacing w:before="91" w:after="0" w:line="302" w:lineRule="exact"/>
        <w:rPr>
          <w:rFonts w:ascii="Times New Roman" w:eastAsiaTheme="minorEastAsia" w:hAnsi="Times New Roman" w:cs="Times New Roman"/>
          <w:b/>
          <w:bCs/>
          <w:color w:val="000000"/>
          <w:sz w:val="24"/>
          <w:szCs w:val="24"/>
          <w:lang w:eastAsia="pl-PL"/>
        </w:rPr>
      </w:pPr>
    </w:p>
    <w:p w:rsidR="006B01AC" w:rsidRPr="006B01AC" w:rsidRDefault="006B01AC" w:rsidP="006B01AC">
      <w:pPr>
        <w:widowControl w:val="0"/>
        <w:tabs>
          <w:tab w:val="left" w:pos="701"/>
        </w:tabs>
        <w:autoSpaceDE w:val="0"/>
        <w:autoSpaceDN w:val="0"/>
        <w:adjustRightInd w:val="0"/>
        <w:spacing w:before="82" w:after="0" w:line="302" w:lineRule="exact"/>
        <w:ind w:left="701" w:right="998"/>
        <w:rPr>
          <w:rFonts w:ascii="Times New Roman" w:eastAsiaTheme="minorEastAsia" w:hAnsi="Times New Roman" w:cs="Times New Roman"/>
          <w:b/>
          <w:bCs/>
          <w:color w:val="000000"/>
          <w:sz w:val="24"/>
          <w:szCs w:val="24"/>
          <w:lang w:eastAsia="pl-PL"/>
        </w:rPr>
      </w:pPr>
    </w:p>
    <w:p w:rsidR="00983AA8" w:rsidRDefault="00983AA8" w:rsidP="00983AA8">
      <w:pPr>
        <w:widowControl w:val="0"/>
        <w:numPr>
          <w:ilvl w:val="0"/>
          <w:numId w:val="10"/>
        </w:numPr>
        <w:tabs>
          <w:tab w:val="left" w:pos="701"/>
        </w:tabs>
        <w:autoSpaceDE w:val="0"/>
        <w:autoSpaceDN w:val="0"/>
        <w:adjustRightInd w:val="0"/>
        <w:spacing w:before="82" w:after="0" w:line="302" w:lineRule="exact"/>
        <w:ind w:left="701" w:right="998" w:hanging="701"/>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Wymagania techniczne i organizacyjne dotyczące korespondencji Elektronicznej:</w:t>
      </w:r>
    </w:p>
    <w:p w:rsidR="006B01AC" w:rsidRDefault="006B01AC" w:rsidP="006B01AC">
      <w:pPr>
        <w:widowControl w:val="0"/>
        <w:tabs>
          <w:tab w:val="left" w:pos="701"/>
        </w:tabs>
        <w:autoSpaceDE w:val="0"/>
        <w:autoSpaceDN w:val="0"/>
        <w:adjustRightInd w:val="0"/>
        <w:spacing w:before="82" w:after="0" w:line="302" w:lineRule="exact"/>
        <w:ind w:right="998"/>
        <w:rPr>
          <w:rFonts w:ascii="Times New Roman" w:eastAsiaTheme="minorEastAsia" w:hAnsi="Times New Roman" w:cs="Times New Roman"/>
          <w:b/>
          <w:bCs/>
          <w:color w:val="000000"/>
          <w:sz w:val="24"/>
          <w:szCs w:val="24"/>
          <w:lang w:eastAsia="pl-PL"/>
        </w:rPr>
      </w:pPr>
    </w:p>
    <w:p w:rsidR="006B01AC" w:rsidRPr="006B01AC" w:rsidRDefault="006B01AC" w:rsidP="006B01AC">
      <w:pPr>
        <w:widowControl w:val="0"/>
        <w:numPr>
          <w:ilvl w:val="0"/>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Zamawiający określa niezbędne wymagania sprzętowo- aplikacyjne umożliwiające pracę na Platformie Zakupowej tj.:</w:t>
      </w:r>
    </w:p>
    <w:p w:rsidR="006B01AC" w:rsidRPr="006B01AC" w:rsidRDefault="006B01AC" w:rsidP="006B01AC">
      <w:pPr>
        <w:widowControl w:val="0"/>
        <w:numPr>
          <w:ilvl w:val="1"/>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Stały dostęp do sieci Internet o gwarantowanej przepustowości nie mniejszej niż 512 kb/s;</w:t>
      </w:r>
    </w:p>
    <w:p w:rsidR="006B01AC" w:rsidRPr="006B01AC" w:rsidRDefault="006B01AC" w:rsidP="006B01AC">
      <w:pPr>
        <w:widowControl w:val="0"/>
        <w:numPr>
          <w:ilvl w:val="1"/>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Komputer klasy PC lub MAC, o następującej konfiguracji: pamięć min 2GB Ram, procesor Intel IV 2GHZ, jeden z systemów operacyjnych - MS Windows 7 , Mac Os x 10.4, Linux, lub ich nowsze wersje;</w:t>
      </w:r>
    </w:p>
    <w:p w:rsidR="006B01AC" w:rsidRPr="006B01AC" w:rsidRDefault="006B01AC" w:rsidP="006B01AC">
      <w:pPr>
        <w:widowControl w:val="0"/>
        <w:numPr>
          <w:ilvl w:val="1"/>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Zainstalowana dowolna przeglądarka internetowa obsługująca TLS 1.2, najlepiej w najnowszej wersji w przypadku Internet Explorer minimalnie wersja 10.0;</w:t>
      </w:r>
    </w:p>
    <w:p w:rsidR="006B01AC" w:rsidRPr="006B01AC" w:rsidRDefault="006B01AC" w:rsidP="006B01AC">
      <w:pPr>
        <w:widowControl w:val="0"/>
        <w:numPr>
          <w:ilvl w:val="1"/>
          <w:numId w:val="36"/>
        </w:numPr>
        <w:autoSpaceDE w:val="0"/>
        <w:autoSpaceDN w:val="0"/>
        <w:spacing w:after="0" w:line="240" w:lineRule="auto"/>
        <w:rPr>
          <w:rFonts w:ascii="Times New Roman" w:eastAsia="Avenir-Light" w:hAnsi="Times New Roman" w:cs="Times New Roman"/>
          <w:sz w:val="24"/>
          <w:szCs w:val="24"/>
          <w:lang w:val="en-US"/>
        </w:rPr>
      </w:pPr>
      <w:r w:rsidRPr="006B01AC">
        <w:rPr>
          <w:rFonts w:ascii="Times New Roman" w:eastAsia="Avenir-Light" w:hAnsi="Times New Roman" w:cs="Times New Roman"/>
          <w:sz w:val="24"/>
          <w:szCs w:val="24"/>
          <w:lang w:val="en-US"/>
        </w:rPr>
        <w:t>Włączona obsługa JavaScript;</w:t>
      </w:r>
    </w:p>
    <w:p w:rsidR="006B01AC" w:rsidRPr="006B01AC" w:rsidRDefault="006B01AC" w:rsidP="006B01AC">
      <w:pPr>
        <w:widowControl w:val="0"/>
        <w:numPr>
          <w:ilvl w:val="1"/>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Zainstalowany program Acrobat Reader lub inny obsługujący pliki w formacie .pdf.</w:t>
      </w:r>
    </w:p>
    <w:p w:rsidR="006B01AC" w:rsidRPr="006B01AC" w:rsidRDefault="006B01AC" w:rsidP="006B01AC">
      <w:pPr>
        <w:widowControl w:val="0"/>
        <w:autoSpaceDE w:val="0"/>
        <w:autoSpaceDN w:val="0"/>
        <w:spacing w:after="0" w:line="240" w:lineRule="auto"/>
        <w:ind w:left="360" w:hanging="360"/>
        <w:rPr>
          <w:rFonts w:ascii="Times New Roman" w:eastAsia="Avenir-Light" w:hAnsi="Times New Roman" w:cs="Times New Roman"/>
          <w:sz w:val="24"/>
          <w:szCs w:val="24"/>
        </w:rPr>
      </w:pPr>
    </w:p>
    <w:p w:rsidR="006B01AC" w:rsidRPr="006B01AC" w:rsidRDefault="006B01AC" w:rsidP="006B01AC">
      <w:pPr>
        <w:widowControl w:val="0"/>
        <w:numPr>
          <w:ilvl w:val="0"/>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 xml:space="preserve">Zamawiający określa dopuszczalne formaty przesyłanych danych tj. plików o wielkości do 100 MB w </w:t>
      </w:r>
      <w:r w:rsidRPr="006B01AC">
        <w:rPr>
          <w:rFonts w:ascii="Times New Roman" w:eastAsia="Avenir-Light" w:hAnsi="Times New Roman" w:cs="Times New Roman"/>
          <w:bCs/>
          <w:color w:val="000000"/>
          <w:sz w:val="24"/>
          <w:szCs w:val="24"/>
        </w:rPr>
        <w:t>txt, rtf, pdf ,xps, odt, ods, odp, doc, xls, ppt, docx, xlsx, pptx, csv, jpg, jpeg, tif, tiff, geotiff, png, svg, wav, mp3, avi, mpg, mpeg, mp4, m4a, mpeg4, ogg, ogv, zip, tar, gz, gzip, 7z, html, xhtml, css, xml, xsd, gml, rng, xsl, xslt, TSL, XMLsig, XAdES, CAdES, ASIC, XMLenc</w:t>
      </w:r>
      <w:r w:rsidRPr="006B01AC">
        <w:rPr>
          <w:rFonts w:ascii="Times New Roman" w:eastAsia="Avenir-Light" w:hAnsi="Times New Roman" w:cs="Times New Roman"/>
          <w:color w:val="000000"/>
          <w:sz w:val="24"/>
          <w:szCs w:val="24"/>
        </w:rPr>
        <w:t>.</w:t>
      </w:r>
    </w:p>
    <w:p w:rsidR="006B01AC" w:rsidRPr="006B01AC" w:rsidRDefault="006B01AC" w:rsidP="006B01AC">
      <w:pPr>
        <w:widowControl w:val="0"/>
        <w:numPr>
          <w:ilvl w:val="0"/>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Zamawiający określa informacje na temat kodowania i czasu odbioru danych tj.:</w:t>
      </w:r>
    </w:p>
    <w:p w:rsidR="006B01AC" w:rsidRPr="006B01AC" w:rsidRDefault="006B01AC" w:rsidP="006B01AC">
      <w:pPr>
        <w:widowControl w:val="0"/>
        <w:numPr>
          <w:ilvl w:val="1"/>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6B01AC" w:rsidRPr="006B01AC" w:rsidRDefault="006B01AC" w:rsidP="006B01AC">
      <w:pPr>
        <w:widowControl w:val="0"/>
        <w:numPr>
          <w:ilvl w:val="0"/>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Oznaczenie czasu odbioru danych przez Platformę stanowi datę oraz dokładny czas (hh:mm:ss) generowany wg. czasu lokalnego serwera synchronizowanego odpowiednim źródłem czasu.</w:t>
      </w:r>
    </w:p>
    <w:p w:rsidR="006B01AC" w:rsidRPr="006B01AC" w:rsidRDefault="006B01AC" w:rsidP="006B01AC">
      <w:pPr>
        <w:widowControl w:val="0"/>
        <w:numPr>
          <w:ilvl w:val="0"/>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W przypadku wnoszenia wadium w formie poręczenia lub gwarancji:</w:t>
      </w:r>
    </w:p>
    <w:p w:rsidR="006B01AC" w:rsidRPr="006B01AC" w:rsidRDefault="006B01AC" w:rsidP="006B01AC">
      <w:pPr>
        <w:widowControl w:val="0"/>
        <w:numPr>
          <w:ilvl w:val="1"/>
          <w:numId w:val="36"/>
        </w:numPr>
        <w:autoSpaceDE w:val="0"/>
        <w:autoSpaceDN w:val="0"/>
        <w:spacing w:after="0" w:line="240" w:lineRule="auto"/>
        <w:rPr>
          <w:rFonts w:ascii="Times New Roman" w:eastAsia="Avenir-Light" w:hAnsi="Times New Roman" w:cs="Times New Roman"/>
          <w:sz w:val="24"/>
          <w:szCs w:val="24"/>
        </w:rPr>
      </w:pPr>
      <w:r w:rsidRPr="006B01AC">
        <w:rPr>
          <w:rFonts w:ascii="Times New Roman" w:eastAsia="Avenir-Light" w:hAnsi="Times New Roman" w:cs="Times New Roman"/>
          <w:sz w:val="24"/>
          <w:szCs w:val="24"/>
        </w:rPr>
        <w:t xml:space="preserve">Składając  </w:t>
      </w:r>
      <w:r w:rsidRPr="006B01AC">
        <w:rPr>
          <w:rFonts w:ascii="Times New Roman" w:eastAsia="Avenir-Light" w:hAnsi="Times New Roman" w:cs="Times New Roman"/>
          <w:b/>
          <w:sz w:val="24"/>
          <w:szCs w:val="24"/>
        </w:rPr>
        <w:t>Ofertę w postaci elektronicznej</w:t>
      </w:r>
      <w:r>
        <w:rPr>
          <w:rFonts w:ascii="Times New Roman" w:eastAsia="Avenir-Light" w:hAnsi="Times New Roman" w:cs="Times New Roman"/>
          <w:b/>
          <w:sz w:val="24"/>
          <w:szCs w:val="24"/>
        </w:rPr>
        <w:t>,</w:t>
      </w:r>
      <w:r w:rsidRPr="006B01AC">
        <w:rPr>
          <w:rFonts w:ascii="Times New Roman" w:eastAsia="Avenir-Light" w:hAnsi="Times New Roman" w:cs="Times New Roman"/>
          <w:b/>
          <w:sz w:val="24"/>
          <w:szCs w:val="24"/>
        </w:rPr>
        <w:t xml:space="preserve"> </w:t>
      </w:r>
      <w:r w:rsidRPr="006B01AC">
        <w:rPr>
          <w:rFonts w:ascii="Times New Roman" w:eastAsia="Avenir-Light" w:hAnsi="Times New Roman" w:cs="Times New Roman"/>
          <w:sz w:val="24"/>
          <w:szCs w:val="24"/>
        </w:rPr>
        <w:t xml:space="preserve">oryginał dokumentu wadium (poręczenia lub gwarancji) opatrzonego podpisem elektronicznym osób upoważnionych do jego wystawienia, Wykonawca składa załączając </w:t>
      </w:r>
      <w:r w:rsidRPr="006B01AC">
        <w:rPr>
          <w:rFonts w:ascii="Times New Roman" w:eastAsia="Avenir-Light" w:hAnsi="Times New Roman" w:cs="Times New Roman"/>
          <w:b/>
          <w:sz w:val="24"/>
          <w:szCs w:val="24"/>
        </w:rPr>
        <w:t>na Platformie w zakładce „OFERTY”</w:t>
      </w:r>
      <w:r w:rsidRPr="006B01AC">
        <w:rPr>
          <w:rFonts w:ascii="Times New Roman" w:eastAsia="Avenir-Light" w:hAnsi="Times New Roman" w:cs="Times New Roman"/>
          <w:sz w:val="24"/>
          <w:szCs w:val="24"/>
        </w:rPr>
        <w:t xml:space="preserve"> – poprzez wybranie polecenia „dodaj dokument".</w:t>
      </w:r>
    </w:p>
    <w:p w:rsidR="006B01AC" w:rsidRDefault="006B01AC" w:rsidP="006B01AC">
      <w:pPr>
        <w:widowControl w:val="0"/>
        <w:tabs>
          <w:tab w:val="left" w:pos="701"/>
        </w:tabs>
        <w:autoSpaceDE w:val="0"/>
        <w:autoSpaceDN w:val="0"/>
        <w:adjustRightInd w:val="0"/>
        <w:spacing w:before="82" w:after="0" w:line="302" w:lineRule="exact"/>
        <w:ind w:right="998"/>
        <w:rPr>
          <w:rFonts w:ascii="Times New Roman" w:eastAsiaTheme="minorEastAsia" w:hAnsi="Times New Roman" w:cs="Times New Roman"/>
          <w:b/>
          <w:bCs/>
          <w:color w:val="000000"/>
          <w:sz w:val="24"/>
          <w:szCs w:val="24"/>
          <w:lang w:eastAsia="pl-PL"/>
        </w:rPr>
      </w:pPr>
    </w:p>
    <w:p w:rsidR="006B01AC" w:rsidRPr="00983AA8" w:rsidRDefault="006B01AC" w:rsidP="00983AA8">
      <w:pPr>
        <w:widowControl w:val="0"/>
        <w:numPr>
          <w:ilvl w:val="0"/>
          <w:numId w:val="10"/>
        </w:numPr>
        <w:tabs>
          <w:tab w:val="left" w:pos="701"/>
        </w:tabs>
        <w:autoSpaceDE w:val="0"/>
        <w:autoSpaceDN w:val="0"/>
        <w:adjustRightInd w:val="0"/>
        <w:spacing w:before="82" w:after="0" w:line="302" w:lineRule="exact"/>
        <w:ind w:left="701" w:right="998" w:hanging="701"/>
        <w:rPr>
          <w:rFonts w:ascii="Times New Roman" w:eastAsiaTheme="minorEastAsia" w:hAnsi="Times New Roman" w:cs="Times New Roman"/>
          <w:b/>
          <w:bCs/>
          <w:color w:val="000000"/>
          <w:sz w:val="24"/>
          <w:szCs w:val="24"/>
          <w:lang w:eastAsia="pl-PL"/>
        </w:rPr>
      </w:pPr>
    </w:p>
    <w:p w:rsidR="00983AA8" w:rsidRPr="006B01AC" w:rsidRDefault="00983AA8" w:rsidP="00983AA8">
      <w:pPr>
        <w:autoSpaceDE w:val="0"/>
        <w:autoSpaceDN w:val="0"/>
        <w:adjustRightInd w:val="0"/>
        <w:spacing w:before="77" w:after="0" w:line="307" w:lineRule="exact"/>
        <w:ind w:left="715"/>
        <w:rPr>
          <w:rFonts w:ascii="Times New Roman" w:eastAsiaTheme="minorEastAsia" w:hAnsi="Times New Roman" w:cs="Times New Roman"/>
          <w:bCs/>
          <w:color w:val="000000"/>
          <w:sz w:val="24"/>
          <w:szCs w:val="24"/>
          <w:vertAlign w:val="superscript"/>
          <w:lang w:eastAsia="pl-PL"/>
        </w:rPr>
      </w:pPr>
      <w:r w:rsidRPr="006B01AC">
        <w:rPr>
          <w:rFonts w:ascii="Times New Roman" w:eastAsiaTheme="minorEastAsia" w:hAnsi="Times New Roman" w:cs="Times New Roman"/>
          <w:bCs/>
          <w:color w:val="000000"/>
          <w:sz w:val="24"/>
          <w:szCs w:val="24"/>
          <w:lang w:eastAsia="pl-PL"/>
        </w:rPr>
        <w:t>Osobą uprawnioną do kontaktów z o</w:t>
      </w:r>
      <w:r w:rsidR="000852B0" w:rsidRPr="006B01AC">
        <w:rPr>
          <w:rFonts w:ascii="Times New Roman" w:eastAsiaTheme="minorEastAsia" w:hAnsi="Times New Roman" w:cs="Times New Roman"/>
          <w:bCs/>
          <w:color w:val="000000"/>
          <w:sz w:val="24"/>
          <w:szCs w:val="24"/>
          <w:lang w:eastAsia="pl-PL"/>
        </w:rPr>
        <w:t>ferentami jest inspektor Sławomir Musiałowski tel.(0-48)  661 12 71 w. 105</w:t>
      </w:r>
      <w:r w:rsidRPr="006B01AC">
        <w:rPr>
          <w:rFonts w:ascii="Times New Roman" w:eastAsiaTheme="minorEastAsia" w:hAnsi="Times New Roman" w:cs="Times New Roman"/>
          <w:bCs/>
          <w:color w:val="000000"/>
          <w:sz w:val="24"/>
          <w:szCs w:val="24"/>
          <w:lang w:eastAsia="pl-PL"/>
        </w:rPr>
        <w:t xml:space="preserve"> w godzinach 8</w:t>
      </w:r>
      <w:r w:rsidRPr="006B01AC">
        <w:rPr>
          <w:rFonts w:ascii="Times New Roman" w:eastAsiaTheme="minorEastAsia" w:hAnsi="Times New Roman" w:cs="Times New Roman"/>
          <w:bCs/>
          <w:color w:val="000000"/>
          <w:sz w:val="24"/>
          <w:szCs w:val="24"/>
          <w:vertAlign w:val="superscript"/>
          <w:lang w:eastAsia="pl-PL"/>
        </w:rPr>
        <w:t>00</w:t>
      </w:r>
      <w:r w:rsidRPr="006B01AC">
        <w:rPr>
          <w:rFonts w:ascii="Times New Roman" w:eastAsiaTheme="minorEastAsia" w:hAnsi="Times New Roman" w:cs="Times New Roman"/>
          <w:bCs/>
          <w:color w:val="000000"/>
          <w:sz w:val="24"/>
          <w:szCs w:val="24"/>
          <w:lang w:eastAsia="pl-PL"/>
        </w:rPr>
        <w:t xml:space="preserve"> - 15</w:t>
      </w:r>
      <w:r w:rsidRPr="006B01AC">
        <w:rPr>
          <w:rFonts w:ascii="Times New Roman" w:eastAsiaTheme="minorEastAsia" w:hAnsi="Times New Roman" w:cs="Times New Roman"/>
          <w:bCs/>
          <w:color w:val="000000"/>
          <w:sz w:val="24"/>
          <w:szCs w:val="24"/>
          <w:vertAlign w:val="superscript"/>
          <w:lang w:eastAsia="pl-PL"/>
        </w:rPr>
        <w:t>00</w:t>
      </w:r>
    </w:p>
    <w:p w:rsidR="00983AA8" w:rsidRPr="00983AA8" w:rsidRDefault="00983AA8" w:rsidP="00983AA8">
      <w:pPr>
        <w:autoSpaceDE w:val="0"/>
        <w:autoSpaceDN w:val="0"/>
        <w:adjustRightInd w:val="0"/>
        <w:spacing w:before="77" w:after="0" w:line="307" w:lineRule="exact"/>
        <w:ind w:left="715"/>
        <w:rPr>
          <w:rFonts w:ascii="Times New Roman" w:eastAsiaTheme="minorEastAsia" w:hAnsi="Times New Roman" w:cs="Times New Roman"/>
          <w:b/>
          <w:bCs/>
          <w:color w:val="000000"/>
          <w:sz w:val="24"/>
          <w:szCs w:val="24"/>
          <w:vertAlign w:val="superscript"/>
          <w:lang w:eastAsia="pl-PL"/>
        </w:rPr>
        <w:sectPr w:rsidR="00983AA8" w:rsidRPr="00983AA8">
          <w:pgSz w:w="11905" w:h="16837"/>
          <w:pgMar w:top="571" w:right="1136" w:bottom="1147" w:left="1424" w:header="708" w:footer="708" w:gutter="0"/>
          <w:cols w:space="60"/>
          <w:noEndnote/>
        </w:sectPr>
      </w:pPr>
    </w:p>
    <w:p w:rsidR="006B01AC" w:rsidRPr="00983AA8" w:rsidRDefault="000852B0" w:rsidP="00983AA8">
      <w:pPr>
        <w:autoSpaceDE w:val="0"/>
        <w:autoSpaceDN w:val="0"/>
        <w:adjustRightInd w:val="0"/>
        <w:spacing w:after="0" w:line="389" w:lineRule="exact"/>
        <w:rPr>
          <w:rFonts w:ascii="Times New Roman" w:eastAsiaTheme="minorEastAsia" w:hAnsi="Times New Roman" w:cs="Times New Roman"/>
          <w:b/>
          <w:bCs/>
          <w:color w:val="0000FF"/>
          <w:sz w:val="24"/>
          <w:szCs w:val="24"/>
          <w:u w:val="single"/>
          <w:lang w:val="en-US"/>
        </w:rPr>
      </w:pPr>
      <w:r w:rsidRPr="006B01AC">
        <w:rPr>
          <w:rFonts w:ascii="Times New Roman" w:eastAsiaTheme="minorEastAsia" w:hAnsi="Times New Roman" w:cs="Times New Roman"/>
          <w:b/>
          <w:bCs/>
          <w:color w:val="000000"/>
          <w:sz w:val="24"/>
          <w:szCs w:val="24"/>
          <w:lang w:val="en-US"/>
        </w:rPr>
        <w:lastRenderedPageBreak/>
        <w:t>e-</w:t>
      </w:r>
      <w:r w:rsidR="00983AA8" w:rsidRPr="00983AA8">
        <w:rPr>
          <w:rFonts w:ascii="Times New Roman" w:eastAsiaTheme="minorEastAsia" w:hAnsi="Times New Roman" w:cs="Times New Roman"/>
          <w:b/>
          <w:bCs/>
          <w:color w:val="000000"/>
          <w:sz w:val="24"/>
          <w:szCs w:val="24"/>
          <w:lang w:val="en-US"/>
        </w:rPr>
        <w:t xml:space="preserve">mail: </w:t>
      </w:r>
      <w:r>
        <w:rPr>
          <w:rFonts w:ascii="Times New Roman" w:eastAsiaTheme="minorEastAsia" w:hAnsi="Times New Roman" w:cs="Times New Roman"/>
          <w:b/>
          <w:bCs/>
          <w:color w:val="0000FF"/>
          <w:sz w:val="24"/>
          <w:szCs w:val="24"/>
          <w:u w:val="single"/>
          <w:lang w:val="en-US"/>
        </w:rPr>
        <w:t>obrona@belskduzy.pl</w:t>
      </w:r>
    </w:p>
    <w:p w:rsidR="00983AA8" w:rsidRPr="006B01AC" w:rsidRDefault="006B01AC" w:rsidP="006B01AC">
      <w:pPr>
        <w:widowControl w:val="0"/>
        <w:tabs>
          <w:tab w:val="left" w:pos="706"/>
        </w:tabs>
        <w:autoSpaceDE w:val="0"/>
        <w:autoSpaceDN w:val="0"/>
        <w:adjustRightInd w:val="0"/>
        <w:spacing w:after="0" w:line="389" w:lineRule="exact"/>
        <w:rPr>
          <w:rFonts w:ascii="Times New Roman" w:eastAsiaTheme="minorEastAsia" w:hAnsi="Times New Roman" w:cs="Times New Roman"/>
          <w:b/>
          <w:bCs/>
          <w:color w:val="000000"/>
          <w:sz w:val="24"/>
          <w:szCs w:val="24"/>
        </w:rPr>
      </w:pPr>
      <w:r w:rsidRPr="005C68D6">
        <w:rPr>
          <w:rFonts w:ascii="Times New Roman" w:eastAsiaTheme="minorEastAsia" w:hAnsi="Times New Roman" w:cs="Times New Roman"/>
          <w:b/>
          <w:bCs/>
          <w:color w:val="000000"/>
          <w:sz w:val="24"/>
          <w:szCs w:val="24"/>
          <w:lang w:val="en-US" w:eastAsia="pl-PL"/>
        </w:rPr>
        <w:t xml:space="preserve">XII.    </w:t>
      </w:r>
      <w:r w:rsidR="00983AA8" w:rsidRPr="00983AA8">
        <w:rPr>
          <w:rFonts w:ascii="Times New Roman" w:eastAsiaTheme="minorEastAsia" w:hAnsi="Times New Roman" w:cs="Times New Roman"/>
          <w:b/>
          <w:bCs/>
          <w:color w:val="000000"/>
          <w:sz w:val="24"/>
          <w:szCs w:val="24"/>
          <w:lang w:eastAsia="pl-PL"/>
        </w:rPr>
        <w:t>Wadium nie</w:t>
      </w:r>
      <w:r w:rsidR="00983AA8" w:rsidRPr="006B01AC">
        <w:rPr>
          <w:rFonts w:ascii="Times New Roman" w:eastAsiaTheme="minorEastAsia" w:hAnsi="Times New Roman" w:cs="Times New Roman"/>
          <w:b/>
          <w:bCs/>
          <w:color w:val="000000"/>
          <w:sz w:val="24"/>
          <w:szCs w:val="24"/>
          <w:lang w:eastAsia="pl-PL"/>
        </w:rPr>
        <w:t xml:space="preserve"> jest</w:t>
      </w:r>
      <w:r w:rsidR="00983AA8" w:rsidRPr="00983AA8">
        <w:rPr>
          <w:rFonts w:ascii="Times New Roman" w:eastAsiaTheme="minorEastAsia" w:hAnsi="Times New Roman" w:cs="Times New Roman"/>
          <w:b/>
          <w:bCs/>
          <w:color w:val="000000"/>
          <w:sz w:val="24"/>
          <w:szCs w:val="24"/>
          <w:lang w:eastAsia="pl-PL"/>
        </w:rPr>
        <w:t xml:space="preserve"> wymagane.</w:t>
      </w:r>
    </w:p>
    <w:p w:rsidR="00983AA8" w:rsidRPr="00983AA8" w:rsidRDefault="006B01AC" w:rsidP="006B01AC">
      <w:pPr>
        <w:widowControl w:val="0"/>
        <w:tabs>
          <w:tab w:val="left" w:pos="706"/>
        </w:tabs>
        <w:autoSpaceDE w:val="0"/>
        <w:autoSpaceDN w:val="0"/>
        <w:adjustRightInd w:val="0"/>
        <w:spacing w:after="0" w:line="389" w:lineRule="exact"/>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XIII.   </w:t>
      </w:r>
      <w:r w:rsidR="00983AA8" w:rsidRPr="00983AA8">
        <w:rPr>
          <w:rFonts w:ascii="Times New Roman" w:eastAsiaTheme="minorEastAsia" w:hAnsi="Times New Roman" w:cs="Times New Roman"/>
          <w:b/>
          <w:bCs/>
          <w:color w:val="000000"/>
          <w:sz w:val="24"/>
          <w:szCs w:val="24"/>
          <w:lang w:eastAsia="pl-PL"/>
        </w:rPr>
        <w:t>Termin związania z ofertą</w:t>
      </w:r>
    </w:p>
    <w:p w:rsidR="00983AA8" w:rsidRPr="00983AA8" w:rsidRDefault="00983AA8" w:rsidP="00983AA8">
      <w:pPr>
        <w:autoSpaceDE w:val="0"/>
        <w:autoSpaceDN w:val="0"/>
        <w:adjustRightInd w:val="0"/>
        <w:spacing w:after="0" w:line="240" w:lineRule="auto"/>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Termin związania z ofertą - 30 dni.</w:t>
      </w:r>
    </w:p>
    <w:p w:rsidR="00983AA8" w:rsidRPr="00983AA8" w:rsidRDefault="006B01AC" w:rsidP="006B01AC">
      <w:pPr>
        <w:widowControl w:val="0"/>
        <w:tabs>
          <w:tab w:val="left" w:pos="706"/>
        </w:tabs>
        <w:autoSpaceDE w:val="0"/>
        <w:autoSpaceDN w:val="0"/>
        <w:adjustRightInd w:val="0"/>
        <w:spacing w:before="110" w:after="0" w:line="240" w:lineRule="auto"/>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XIV. </w:t>
      </w:r>
      <w:r w:rsidR="00983AA8" w:rsidRPr="00983AA8">
        <w:rPr>
          <w:rFonts w:ascii="Times New Roman" w:eastAsiaTheme="minorEastAsia" w:hAnsi="Times New Roman" w:cs="Times New Roman"/>
          <w:b/>
          <w:bCs/>
          <w:color w:val="000000"/>
          <w:sz w:val="24"/>
          <w:szCs w:val="24"/>
          <w:lang w:eastAsia="pl-PL"/>
        </w:rPr>
        <w:t>Opis sposobu przygotowywania ofert</w:t>
      </w:r>
    </w:p>
    <w:p w:rsidR="00983AA8" w:rsidRDefault="00983AA8" w:rsidP="00983AA8">
      <w:p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Oferta powinna być sporządzona w języku polskim w postaci elektronicznej i opatrzona podpisem kwalifikowanym, zaufanym lub osobistym.</w:t>
      </w:r>
    </w:p>
    <w:p w:rsidR="00634300" w:rsidRPr="00634300" w:rsidRDefault="00634300" w:rsidP="00634300">
      <w:pPr>
        <w:numPr>
          <w:ilvl w:val="0"/>
          <w:numId w:val="37"/>
        </w:numPr>
        <w:autoSpaceDE w:val="0"/>
        <w:autoSpaceDN w:val="0"/>
        <w:adjustRightInd w:val="0"/>
        <w:spacing w:before="10" w:after="0" w:line="293" w:lineRule="exact"/>
        <w:ind w:right="115"/>
        <w:jc w:val="both"/>
        <w:rPr>
          <w:rFonts w:ascii="Times New Roman" w:eastAsiaTheme="minorEastAsia" w:hAnsi="Times New Roman" w:cs="Times New Roman"/>
          <w:bCs/>
          <w:color w:val="000000"/>
          <w:sz w:val="24"/>
          <w:szCs w:val="24"/>
          <w:lang w:eastAsia="pl-PL"/>
        </w:rPr>
      </w:pPr>
      <w:r w:rsidRPr="00634300">
        <w:rPr>
          <w:rFonts w:ascii="Times New Roman" w:eastAsiaTheme="minorEastAsia" w:hAnsi="Times New Roman" w:cs="Times New Roman"/>
          <w:bCs/>
          <w:color w:val="000000"/>
          <w:sz w:val="24"/>
          <w:szCs w:val="24"/>
          <w:lang w:eastAsia="pl-PL"/>
        </w:rPr>
        <w:t>Oferta musi zawierać następujące oświadczenia i dokumenty:</w:t>
      </w:r>
    </w:p>
    <w:p w:rsidR="00634300" w:rsidRPr="00634300" w:rsidRDefault="00634300" w:rsidP="00634300">
      <w:pPr>
        <w:numPr>
          <w:ilvl w:val="1"/>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b/>
          <w:color w:val="000000"/>
          <w:sz w:val="24"/>
          <w:szCs w:val="24"/>
          <w:lang w:eastAsia="pl-PL"/>
        </w:rPr>
        <w:t>Formularz oferty wraz z wymaganymi załącznikami</w:t>
      </w:r>
      <w:r w:rsidRPr="00634300">
        <w:rPr>
          <w:rFonts w:ascii="Times New Roman" w:eastAsiaTheme="minorEastAsia" w:hAnsi="Times New Roman" w:cs="Times New Roman"/>
          <w:color w:val="000000"/>
          <w:sz w:val="24"/>
          <w:szCs w:val="24"/>
          <w:lang w:eastAsia="pl-PL"/>
        </w:rPr>
        <w:t xml:space="preserve"> sporządzony wg wzoru Formularza oferty stanowiącego </w:t>
      </w:r>
      <w:r>
        <w:rPr>
          <w:rFonts w:ascii="Times New Roman" w:eastAsiaTheme="minorEastAsia" w:hAnsi="Times New Roman" w:cs="Times New Roman"/>
          <w:b/>
          <w:color w:val="000000"/>
          <w:sz w:val="24"/>
          <w:szCs w:val="24"/>
          <w:lang w:eastAsia="pl-PL"/>
        </w:rPr>
        <w:t>załącznik nr  1 do SWZ</w:t>
      </w:r>
      <w:r w:rsidRPr="00634300">
        <w:rPr>
          <w:rFonts w:ascii="Times New Roman" w:eastAsiaTheme="minorEastAsia" w:hAnsi="Times New Roman" w:cs="Times New Roman"/>
          <w:b/>
          <w:color w:val="000000"/>
          <w:sz w:val="24"/>
          <w:szCs w:val="24"/>
          <w:lang w:eastAsia="pl-PL"/>
        </w:rPr>
        <w:t>.</w:t>
      </w:r>
      <w:r w:rsidRPr="00634300">
        <w:rPr>
          <w:rFonts w:ascii="Times New Roman" w:eastAsiaTheme="minorEastAsia" w:hAnsi="Times New Roman" w:cs="Times New Roman"/>
          <w:color w:val="000000"/>
          <w:sz w:val="24"/>
          <w:szCs w:val="24"/>
          <w:lang w:eastAsia="pl-PL"/>
        </w:rPr>
        <w:t xml:space="preserve"> W przypadku złożenia oferty na innym formularzu niż załącznik nr x do SWZ, powinien on zawierać wszystkie wymagane informacje określone w tym załączniku. Formularz oferty </w:t>
      </w:r>
      <w:r w:rsidRPr="00634300">
        <w:rPr>
          <w:rFonts w:ascii="Times New Roman" w:eastAsiaTheme="minorEastAsia" w:hAnsi="Times New Roman" w:cs="Times New Roman"/>
          <w:b/>
          <w:color w:val="000000"/>
          <w:sz w:val="24"/>
          <w:szCs w:val="24"/>
          <w:lang w:eastAsia="pl-PL"/>
        </w:rPr>
        <w:t>nie podlega uzupełnieniu</w:t>
      </w:r>
      <w:r w:rsidRPr="00634300">
        <w:rPr>
          <w:rFonts w:ascii="Times New Roman" w:eastAsiaTheme="minorEastAsia" w:hAnsi="Times New Roman" w:cs="Times New Roman"/>
          <w:color w:val="000000"/>
          <w:sz w:val="24"/>
          <w:szCs w:val="24"/>
          <w:lang w:eastAsia="pl-PL"/>
        </w:rPr>
        <w:t>.</w:t>
      </w:r>
    </w:p>
    <w:p w:rsidR="00634300" w:rsidRPr="00634300" w:rsidRDefault="00634300" w:rsidP="00634300">
      <w:pPr>
        <w:numPr>
          <w:ilvl w:val="0"/>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 xml:space="preserve">Składając Ofertę w postaci elektronicznej Wykonawca zobowiązany jest złożyć za pośrednictwem Platformy podpisane przez osoby umocowane podpisem elektronicznym, dokumenty. </w:t>
      </w:r>
    </w:p>
    <w:p w:rsidR="00634300" w:rsidRPr="00634300" w:rsidRDefault="00634300" w:rsidP="00634300">
      <w:p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b/>
          <w:color w:val="000000"/>
          <w:sz w:val="24"/>
          <w:szCs w:val="24"/>
          <w:lang w:eastAsia="pl-PL"/>
        </w:rPr>
        <w:t>Inform</w:t>
      </w:r>
      <w:r>
        <w:rPr>
          <w:rFonts w:ascii="Times New Roman" w:eastAsiaTheme="minorEastAsia" w:hAnsi="Times New Roman" w:cs="Times New Roman"/>
          <w:b/>
          <w:color w:val="000000"/>
          <w:sz w:val="24"/>
          <w:szCs w:val="24"/>
          <w:lang w:eastAsia="pl-PL"/>
        </w:rPr>
        <w:t xml:space="preserve">acje zawarte w </w:t>
      </w:r>
      <w:r w:rsidRPr="00634300">
        <w:rPr>
          <w:rFonts w:ascii="Times New Roman" w:eastAsiaTheme="minorEastAsia" w:hAnsi="Times New Roman" w:cs="Times New Roman"/>
          <w:b/>
          <w:color w:val="000000"/>
          <w:sz w:val="24"/>
          <w:szCs w:val="24"/>
          <w:lang w:eastAsia="pl-PL"/>
        </w:rPr>
        <w:t xml:space="preserve"> S</w:t>
      </w:r>
      <w:r>
        <w:rPr>
          <w:rFonts w:ascii="Times New Roman" w:eastAsiaTheme="minorEastAsia" w:hAnsi="Times New Roman" w:cs="Times New Roman"/>
          <w:b/>
          <w:color w:val="000000"/>
          <w:sz w:val="24"/>
          <w:szCs w:val="24"/>
          <w:lang w:eastAsia="pl-PL"/>
        </w:rPr>
        <w:t>WZ</w:t>
      </w:r>
      <w:r w:rsidRPr="00634300">
        <w:rPr>
          <w:rFonts w:ascii="Times New Roman" w:eastAsiaTheme="minorEastAsia" w:hAnsi="Times New Roman" w:cs="Times New Roman"/>
          <w:b/>
          <w:color w:val="000000"/>
          <w:sz w:val="24"/>
          <w:szCs w:val="24"/>
          <w:lang w:eastAsia="pl-PL"/>
        </w:rPr>
        <w:t xml:space="preserve"> Wykonawca załącza tylko na Platformie</w:t>
      </w:r>
      <w:r w:rsidRPr="00634300">
        <w:rPr>
          <w:rFonts w:ascii="Times New Roman" w:eastAsiaTheme="minorEastAsia" w:hAnsi="Times New Roman" w:cs="Times New Roman"/>
          <w:color w:val="000000"/>
          <w:sz w:val="24"/>
          <w:szCs w:val="24"/>
          <w:lang w:eastAsia="pl-PL"/>
        </w:rPr>
        <w:t>.</w:t>
      </w:r>
    </w:p>
    <w:p w:rsidR="00634300" w:rsidRPr="00634300" w:rsidRDefault="00634300" w:rsidP="00634300">
      <w:p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Złożenie Formularza Oferty na Platformie przez Wykonawcę, który składa ofertę w postaci elektronicznej, Zamawiający uzna za wiążące.</w:t>
      </w:r>
    </w:p>
    <w:p w:rsidR="00634300" w:rsidRPr="00634300" w:rsidRDefault="00634300" w:rsidP="00634300">
      <w:p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Wykonawca może złożyć tylko jedną ofertę.</w:t>
      </w:r>
    </w:p>
    <w:p w:rsidR="00634300" w:rsidRPr="00634300" w:rsidRDefault="00634300" w:rsidP="00634300">
      <w:pPr>
        <w:numPr>
          <w:ilvl w:val="0"/>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val="en-US" w:eastAsia="pl-PL"/>
        </w:rPr>
      </w:pPr>
      <w:r w:rsidRPr="00634300">
        <w:rPr>
          <w:rFonts w:ascii="Times New Roman" w:eastAsiaTheme="minorEastAsia" w:hAnsi="Times New Roman" w:cs="Times New Roman"/>
          <w:color w:val="000000"/>
          <w:sz w:val="24"/>
          <w:szCs w:val="24"/>
          <w:lang w:eastAsia="pl-PL"/>
        </w:rPr>
        <w:t xml:space="preserve">Wykonawca składa ofertę zgodnie z wymaganiami określonymi w SWZ. </w:t>
      </w:r>
      <w:r w:rsidRPr="00634300">
        <w:rPr>
          <w:rFonts w:ascii="Times New Roman" w:eastAsiaTheme="minorEastAsia" w:hAnsi="Times New Roman" w:cs="Times New Roman"/>
          <w:color w:val="000000"/>
          <w:sz w:val="24"/>
          <w:szCs w:val="24"/>
          <w:lang w:val="en-US" w:eastAsia="pl-PL"/>
        </w:rPr>
        <w:t>Treść oferty musi odpowiadać treści SWZ.</w:t>
      </w:r>
    </w:p>
    <w:p w:rsidR="00634300" w:rsidRPr="00634300" w:rsidRDefault="00634300" w:rsidP="00634300">
      <w:pPr>
        <w:numPr>
          <w:ilvl w:val="0"/>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 xml:space="preserve">Oferta winna być sporządzona w języku polskim i złożona pod rygorem nieważności w postaci elektronicznej za pośrednictwem Platformy dostępnej pod adresem </w:t>
      </w:r>
      <w:r w:rsidRPr="00634300">
        <w:rPr>
          <w:rFonts w:ascii="Times New Roman" w:eastAsiaTheme="minorEastAsia" w:hAnsi="Times New Roman" w:cs="Times New Roman"/>
          <w:color w:val="C00000"/>
          <w:sz w:val="24"/>
          <w:szCs w:val="24"/>
          <w:lang w:eastAsia="pl-PL"/>
        </w:rPr>
        <w:t>https:/belskduzy.ezamawiajacy.pl</w:t>
      </w:r>
    </w:p>
    <w:p w:rsidR="00634300" w:rsidRPr="00634300" w:rsidRDefault="00634300" w:rsidP="00634300">
      <w:pPr>
        <w:numPr>
          <w:ilvl w:val="0"/>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Korzystanie z Platformy jest bezpłatne.</w:t>
      </w:r>
    </w:p>
    <w:p w:rsidR="00634300" w:rsidRPr="00634300" w:rsidRDefault="00634300" w:rsidP="00634300">
      <w:pPr>
        <w:numPr>
          <w:ilvl w:val="0"/>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634300" w:rsidRPr="00634300" w:rsidRDefault="00634300" w:rsidP="00634300">
      <w:pPr>
        <w:numPr>
          <w:ilvl w:val="0"/>
          <w:numId w:val="37"/>
        </w:numPr>
        <w:autoSpaceDE w:val="0"/>
        <w:autoSpaceDN w:val="0"/>
        <w:adjustRightInd w:val="0"/>
        <w:spacing w:before="10" w:after="0" w:line="293" w:lineRule="exact"/>
        <w:ind w:right="115"/>
        <w:jc w:val="both"/>
        <w:rPr>
          <w:rFonts w:ascii="Times New Roman" w:eastAsiaTheme="minorEastAsia" w:hAnsi="Times New Roman" w:cs="Times New Roman"/>
          <w:b/>
          <w:color w:val="000000"/>
          <w:sz w:val="24"/>
          <w:szCs w:val="24"/>
          <w:lang w:eastAsia="pl-PL"/>
        </w:rPr>
      </w:pPr>
      <w:r w:rsidRPr="00634300">
        <w:rPr>
          <w:rFonts w:ascii="Times New Roman" w:eastAsiaTheme="minorEastAsia" w:hAnsi="Times New Roman" w:cs="Times New Roman"/>
          <w:b/>
          <w:color w:val="000000"/>
          <w:sz w:val="24"/>
          <w:szCs w:val="24"/>
          <w:lang w:eastAsia="pl-PL"/>
        </w:rPr>
        <w:t>Składając Ofertę w postaci elektronicznej - Ofertę należy złożyć na Platformie pod adresem: https:/belskduzy.ezamawiajacy.pl.w z</w:t>
      </w:r>
      <w:r>
        <w:rPr>
          <w:rFonts w:ascii="Times New Roman" w:eastAsiaTheme="minorEastAsia" w:hAnsi="Times New Roman" w:cs="Times New Roman"/>
          <w:b/>
          <w:color w:val="000000"/>
          <w:sz w:val="24"/>
          <w:szCs w:val="24"/>
          <w:lang w:eastAsia="pl-PL"/>
        </w:rPr>
        <w:t>akładce „</w:t>
      </w:r>
      <w:r w:rsidRPr="00634300">
        <w:rPr>
          <w:rFonts w:ascii="Times New Roman" w:eastAsiaTheme="minorEastAsia" w:hAnsi="Times New Roman" w:cs="Times New Roman"/>
          <w:b/>
          <w:color w:val="000000"/>
          <w:sz w:val="24"/>
          <w:szCs w:val="24"/>
          <w:lang w:eastAsia="pl-PL"/>
        </w:rPr>
        <w:t>OFERTY</w:t>
      </w:r>
      <w:r>
        <w:rPr>
          <w:rFonts w:ascii="Times New Roman" w:eastAsiaTheme="minorEastAsia" w:hAnsi="Times New Roman" w:cs="Times New Roman"/>
          <w:b/>
          <w:color w:val="000000"/>
          <w:sz w:val="24"/>
          <w:szCs w:val="24"/>
          <w:lang w:eastAsia="pl-PL"/>
        </w:rPr>
        <w:t>”</w:t>
      </w:r>
      <w:r w:rsidR="00974480">
        <w:rPr>
          <w:rFonts w:ascii="Times New Roman" w:eastAsiaTheme="minorEastAsia" w:hAnsi="Times New Roman" w:cs="Times New Roman"/>
          <w:b/>
          <w:color w:val="000000"/>
          <w:sz w:val="24"/>
          <w:szCs w:val="24"/>
          <w:lang w:eastAsia="pl-PL"/>
        </w:rPr>
        <w:t xml:space="preserve"> do dnia 17</w:t>
      </w:r>
      <w:r w:rsidRPr="00634300">
        <w:rPr>
          <w:rFonts w:ascii="Times New Roman" w:eastAsiaTheme="minorEastAsia" w:hAnsi="Times New Roman" w:cs="Times New Roman"/>
          <w:b/>
          <w:color w:val="000000"/>
          <w:sz w:val="24"/>
          <w:szCs w:val="24"/>
          <w:lang w:eastAsia="pl-PL"/>
        </w:rPr>
        <w:t>.06.2021 r. do godz. 10.00.</w:t>
      </w:r>
    </w:p>
    <w:p w:rsidR="00634300" w:rsidRPr="00634300" w:rsidRDefault="00634300" w:rsidP="00634300">
      <w:pPr>
        <w:numPr>
          <w:ilvl w:val="1"/>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Ofertę należy złożyć w następujący sposób:</w:t>
      </w:r>
    </w:p>
    <w:p w:rsidR="00634300" w:rsidRPr="00634300" w:rsidRDefault="00634300" w:rsidP="00634300">
      <w:pPr>
        <w:numPr>
          <w:ilvl w:val="2"/>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val="en-US" w:eastAsia="pl-PL"/>
        </w:rPr>
      </w:pPr>
      <w:r w:rsidRPr="00634300">
        <w:rPr>
          <w:rFonts w:ascii="Times New Roman" w:eastAsiaTheme="minorEastAsia" w:hAnsi="Times New Roman" w:cs="Times New Roman"/>
          <w:color w:val="000000"/>
          <w:sz w:val="24"/>
          <w:szCs w:val="24"/>
          <w:lang w:val="en-US" w:eastAsia="pl-PL"/>
        </w:rPr>
        <w:t>Wykonawca składa Ofertę poprzez:</w:t>
      </w:r>
    </w:p>
    <w:p w:rsidR="00634300" w:rsidRPr="00634300" w:rsidRDefault="00634300" w:rsidP="00634300">
      <w:pPr>
        <w:numPr>
          <w:ilvl w:val="3"/>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wypełnienie Formularza Oferty (informacje zawarte w SWZ),</w:t>
      </w:r>
    </w:p>
    <w:p w:rsidR="00634300" w:rsidRPr="00634300" w:rsidRDefault="00634300" w:rsidP="00634300">
      <w:pPr>
        <w:numPr>
          <w:ilvl w:val="3"/>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val="en-US" w:eastAsia="pl-PL"/>
        </w:rPr>
      </w:pPr>
      <w:r w:rsidRPr="00634300">
        <w:rPr>
          <w:rFonts w:ascii="Times New Roman" w:eastAsiaTheme="minorEastAsia" w:hAnsi="Times New Roman" w:cs="Times New Roman"/>
          <w:color w:val="000000"/>
          <w:sz w:val="24"/>
          <w:szCs w:val="24"/>
          <w:lang w:val="en-US" w:eastAsia="pl-PL"/>
        </w:rPr>
        <w:t xml:space="preserve">dodanie w zakładce „OFERTY" </w:t>
      </w:r>
    </w:p>
    <w:p w:rsidR="00634300" w:rsidRPr="00634300" w:rsidRDefault="00634300" w:rsidP="00634300">
      <w:p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 xml:space="preserve">dokumentów (załączników) określonych w niniejszej SWZ, - podpisanych podpisem elektronicznym przez osoby umocowane. Czynności określone w pkt … realizowane są poprzez wybranie polecenia „Dodaj dokument" i wybranie docelowego pliku, który ma zostać wczytany. </w:t>
      </w:r>
    </w:p>
    <w:p w:rsidR="00634300" w:rsidRPr="00634300" w:rsidRDefault="00634300" w:rsidP="00634300">
      <w:pPr>
        <w:numPr>
          <w:ilvl w:val="2"/>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 xml:space="preserve">Wykonawca winien opisać załącznik nazwą umożliwiającą jego identyfikację. </w:t>
      </w:r>
    </w:p>
    <w:p w:rsidR="00634300" w:rsidRPr="00634300" w:rsidRDefault="00634300" w:rsidP="00634300">
      <w:pPr>
        <w:numPr>
          <w:ilvl w:val="2"/>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 xml:space="preserve">Wykonawca załączając dokument oznacza czy jest on: „Tajny” – dokument stanowi „tajemnice przedsiębiorstwa” lub opcję „Jawny” – niestanowiący </w:t>
      </w:r>
      <w:r w:rsidRPr="00634300">
        <w:rPr>
          <w:rFonts w:ascii="Times New Roman" w:eastAsiaTheme="minorEastAsia" w:hAnsi="Times New Roman" w:cs="Times New Roman"/>
          <w:color w:val="000000"/>
          <w:sz w:val="24"/>
          <w:szCs w:val="24"/>
          <w:lang w:eastAsia="pl-PL"/>
        </w:rPr>
        <w:lastRenderedPageBreak/>
        <w:t>tajemnicy przedsiębiorstwa w rozumieniu przepisów ustawy z dnia 16 kwietnia 1993 roku o zwalczaniu nieuczciwej konkurencji.</w:t>
      </w:r>
    </w:p>
    <w:p w:rsidR="00634300" w:rsidRPr="00634300" w:rsidRDefault="00634300" w:rsidP="00634300">
      <w:pPr>
        <w:numPr>
          <w:ilvl w:val="2"/>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 xml:space="preserve">Złożenie oferty wraz z załącznikami następuje poprzez polecenie „Złóż ofertę". </w:t>
      </w:r>
    </w:p>
    <w:p w:rsidR="00634300" w:rsidRPr="00634300" w:rsidRDefault="00634300" w:rsidP="00634300">
      <w:pPr>
        <w:numPr>
          <w:ilvl w:val="2"/>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Potwierdzeniem prawidłowo złożonej Oferty jest komunikat systemowy „Oferta została złożona” oraz wygenerowany raport ofert z zakładki „Oferty”</w:t>
      </w:r>
    </w:p>
    <w:p w:rsidR="00634300" w:rsidRPr="00634300" w:rsidRDefault="00634300" w:rsidP="00634300">
      <w:pPr>
        <w:numPr>
          <w:ilvl w:val="2"/>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O terminie złożenia Oferty decyduje czas pełnego przeprocesowania transakcji na Platformie.</w:t>
      </w:r>
    </w:p>
    <w:p w:rsidR="00634300" w:rsidRPr="00634300" w:rsidRDefault="00634300" w:rsidP="00634300">
      <w:pPr>
        <w:numPr>
          <w:ilvl w:val="2"/>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Po zapisaniu, plik jest w Systemie zaszyfrowany. Jeśli Wykonawca zamieścił niewłaściwy plik, może go usunąć zaznaczając plik i klikając polecenie „usuń".</w:t>
      </w:r>
    </w:p>
    <w:p w:rsidR="00634300" w:rsidRPr="00634300" w:rsidRDefault="00634300" w:rsidP="00634300">
      <w:pPr>
        <w:numPr>
          <w:ilvl w:val="1"/>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Wykonawca może samodzielnie wycofać złożoną przez siebie ofertę. W tym celu w zakładce „OFERTY" należy zaznaczyć ofertę, a następnie wybrać polecenie „Wycofaj ofertę”.</w:t>
      </w:r>
    </w:p>
    <w:p w:rsidR="00634300" w:rsidRPr="00634300" w:rsidRDefault="00634300" w:rsidP="00634300">
      <w:pPr>
        <w:numPr>
          <w:ilvl w:val="1"/>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Po upływie terminu składania ofert, złożenie Oferty (załączników) nie będzie możliwe.</w:t>
      </w:r>
    </w:p>
    <w:p w:rsidR="00634300" w:rsidRPr="00634300" w:rsidRDefault="00634300" w:rsidP="00634300">
      <w:pPr>
        <w:numPr>
          <w:ilvl w:val="0"/>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r w:rsidRPr="00634300">
        <w:rPr>
          <w:rFonts w:ascii="Times New Roman" w:eastAsiaTheme="minorEastAsia" w:hAnsi="Times New Roman" w:cs="Times New Roman"/>
          <w:color w:val="000000"/>
          <w:sz w:val="24"/>
          <w:szCs w:val="24"/>
          <w:lang w:eastAsia="pl-PL"/>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rsidR="00634300" w:rsidRPr="00634300" w:rsidRDefault="00634300" w:rsidP="00634300">
      <w:pPr>
        <w:numPr>
          <w:ilvl w:val="1"/>
          <w:numId w:val="37"/>
        </w:num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val="en-US" w:eastAsia="pl-PL"/>
        </w:rPr>
      </w:pPr>
      <w:r w:rsidRPr="00634300">
        <w:rPr>
          <w:rFonts w:ascii="Times New Roman" w:eastAsiaTheme="minorEastAsia" w:hAnsi="Times New Roman" w:cs="Times New Roman"/>
          <w:color w:val="000000"/>
          <w:sz w:val="24"/>
          <w:szCs w:val="24"/>
          <w:lang w:eastAsia="pl-PL"/>
        </w:rPr>
        <w:t xml:space="preserve">Składając ofertę w postaci elektronicznej na Platformie dokumenty „stanowiące tajemnicę przedsiębiorstwa” powinny zostać załączone w osobnym pliku wraz z jednoczesnym zaznaczeniem polecenia „Tajne". </w:t>
      </w:r>
      <w:r w:rsidRPr="00634300">
        <w:rPr>
          <w:rFonts w:ascii="Times New Roman" w:eastAsiaTheme="minorEastAsia" w:hAnsi="Times New Roman" w:cs="Times New Roman"/>
          <w:color w:val="000000"/>
          <w:sz w:val="24"/>
          <w:szCs w:val="24"/>
          <w:lang w:val="en-US" w:eastAsia="pl-PL"/>
        </w:rPr>
        <w:t>Wczytanie załącznika następuje poprzez polecenie „Dodaj".</w:t>
      </w:r>
    </w:p>
    <w:p w:rsidR="00634300" w:rsidRPr="00983AA8" w:rsidRDefault="00634300" w:rsidP="00983AA8">
      <w:pPr>
        <w:autoSpaceDE w:val="0"/>
        <w:autoSpaceDN w:val="0"/>
        <w:adjustRightInd w:val="0"/>
        <w:spacing w:before="10" w:after="0" w:line="293" w:lineRule="exact"/>
        <w:ind w:right="115"/>
        <w:jc w:val="both"/>
        <w:rPr>
          <w:rFonts w:ascii="Times New Roman" w:eastAsiaTheme="minorEastAsia" w:hAnsi="Times New Roman" w:cs="Times New Roman"/>
          <w:color w:val="000000"/>
          <w:sz w:val="24"/>
          <w:szCs w:val="24"/>
          <w:lang w:eastAsia="pl-PL"/>
        </w:rPr>
      </w:pPr>
    </w:p>
    <w:p w:rsidR="00983AA8" w:rsidRPr="00983AA8" w:rsidRDefault="00983AA8" w:rsidP="00983AA8">
      <w:pPr>
        <w:autoSpaceDE w:val="0"/>
        <w:autoSpaceDN w:val="0"/>
        <w:adjustRightInd w:val="0"/>
        <w:spacing w:before="86" w:after="0" w:line="302" w:lineRule="exact"/>
        <w:ind w:right="499"/>
        <w:rPr>
          <w:rFonts w:ascii="Times New Roman" w:eastAsiaTheme="minorEastAsia" w:hAnsi="Times New Roman" w:cs="Times New Roman"/>
          <w:i/>
          <w:iCs/>
          <w:color w:val="000000"/>
          <w:sz w:val="24"/>
          <w:szCs w:val="24"/>
          <w:lang w:eastAsia="pl-PL"/>
        </w:rPr>
      </w:pPr>
      <w:r w:rsidRPr="00983AA8">
        <w:rPr>
          <w:rFonts w:ascii="Times New Roman" w:eastAsiaTheme="minorEastAsia" w:hAnsi="Times New Roman" w:cs="Times New Roman"/>
          <w:b/>
          <w:bCs/>
          <w:i/>
          <w:iCs/>
          <w:color w:val="000000"/>
          <w:sz w:val="24"/>
          <w:szCs w:val="24"/>
          <w:lang w:eastAsia="pl-PL"/>
        </w:rPr>
        <w:t xml:space="preserve">W ofercie należy określić cenę całego zadania: cena netto + podatek VAT = cena brutto </w:t>
      </w:r>
      <w:r w:rsidRPr="00983AA8">
        <w:rPr>
          <w:rFonts w:ascii="Times New Roman" w:eastAsiaTheme="minorEastAsia" w:hAnsi="Times New Roman" w:cs="Times New Roman"/>
          <w:i/>
          <w:iCs/>
          <w:color w:val="000000"/>
          <w:sz w:val="24"/>
          <w:szCs w:val="24"/>
          <w:lang w:eastAsia="pl-PL"/>
        </w:rPr>
        <w:t>(druk oferty- załącznik nr 1).</w:t>
      </w:r>
    </w:p>
    <w:p w:rsidR="00983AA8" w:rsidRPr="00983AA8" w:rsidRDefault="00983AA8" w:rsidP="00983AA8">
      <w:pPr>
        <w:autoSpaceDE w:val="0"/>
        <w:autoSpaceDN w:val="0"/>
        <w:adjustRightInd w:val="0"/>
        <w:spacing w:before="86" w:after="0" w:line="298" w:lineRule="exact"/>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 xml:space="preserve">W przypadku zwolnienia z podatku VAT - </w:t>
      </w:r>
      <w:r w:rsidR="00634300">
        <w:rPr>
          <w:rFonts w:ascii="Times New Roman" w:eastAsiaTheme="minorEastAsia" w:hAnsi="Times New Roman" w:cs="Times New Roman"/>
          <w:color w:val="000000"/>
          <w:sz w:val="24"/>
          <w:szCs w:val="24"/>
          <w:lang w:eastAsia="pl-PL"/>
        </w:rPr>
        <w:t xml:space="preserve"> załączyć </w:t>
      </w:r>
      <w:r w:rsidRPr="00983AA8">
        <w:rPr>
          <w:rFonts w:ascii="Times New Roman" w:eastAsiaTheme="minorEastAsia" w:hAnsi="Times New Roman" w:cs="Times New Roman"/>
          <w:color w:val="000000"/>
          <w:sz w:val="24"/>
          <w:szCs w:val="24"/>
          <w:lang w:eastAsia="pl-PL"/>
        </w:rPr>
        <w:t>oświadczenie.</w:t>
      </w:r>
    </w:p>
    <w:p w:rsidR="00983AA8" w:rsidRPr="00983AA8" w:rsidRDefault="00983AA8" w:rsidP="00983AA8">
      <w:pPr>
        <w:autoSpaceDE w:val="0"/>
        <w:autoSpaceDN w:val="0"/>
        <w:adjustRightInd w:val="0"/>
        <w:spacing w:after="0" w:line="298" w:lineRule="exact"/>
        <w:jc w:val="both"/>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Wykonawca, który przedłoży więcej niż jedną ofertę zostanie wyłączony z postępowania przetargowego.</w:t>
      </w:r>
    </w:p>
    <w:p w:rsidR="00983AA8" w:rsidRDefault="005F07A9" w:rsidP="005F07A9">
      <w:pPr>
        <w:widowControl w:val="0"/>
        <w:tabs>
          <w:tab w:val="left" w:pos="706"/>
        </w:tabs>
        <w:autoSpaceDE w:val="0"/>
        <w:autoSpaceDN w:val="0"/>
        <w:adjustRightInd w:val="0"/>
        <w:spacing w:before="106" w:after="0" w:line="240" w:lineRule="auto"/>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XV.     </w:t>
      </w:r>
      <w:r w:rsidR="00983AA8" w:rsidRPr="00983AA8">
        <w:rPr>
          <w:rFonts w:ascii="Times New Roman" w:eastAsiaTheme="minorEastAsia" w:hAnsi="Times New Roman" w:cs="Times New Roman"/>
          <w:b/>
          <w:bCs/>
          <w:color w:val="000000"/>
          <w:sz w:val="24"/>
          <w:szCs w:val="24"/>
          <w:lang w:eastAsia="pl-PL"/>
        </w:rPr>
        <w:t>Termin i miejsce składania oraz otwarcia ofert.</w:t>
      </w:r>
    </w:p>
    <w:p w:rsidR="005F07A9" w:rsidRDefault="005F07A9" w:rsidP="005F07A9">
      <w:pPr>
        <w:widowControl w:val="0"/>
        <w:tabs>
          <w:tab w:val="left" w:pos="706"/>
        </w:tabs>
        <w:autoSpaceDE w:val="0"/>
        <w:autoSpaceDN w:val="0"/>
        <w:adjustRightInd w:val="0"/>
        <w:spacing w:before="106" w:after="0" w:line="240" w:lineRule="auto"/>
        <w:rPr>
          <w:rFonts w:ascii="Times New Roman" w:eastAsiaTheme="minorEastAsia" w:hAnsi="Times New Roman" w:cs="Times New Roman"/>
          <w:b/>
          <w:bCs/>
          <w:color w:val="000000"/>
          <w:sz w:val="24"/>
          <w:szCs w:val="24"/>
          <w:lang w:eastAsia="pl-PL"/>
        </w:rPr>
      </w:pPr>
    </w:p>
    <w:p w:rsidR="005F07A9" w:rsidRPr="005F07A9" w:rsidRDefault="005F07A9" w:rsidP="005F07A9">
      <w:pPr>
        <w:pStyle w:val="Akapitzlist"/>
        <w:numPr>
          <w:ilvl w:val="0"/>
          <w:numId w:val="38"/>
        </w:numPr>
        <w:rPr>
          <w:rFonts w:ascii="Times New Roman" w:hAnsi="Times New Roman" w:cs="Times New Roman"/>
          <w:b/>
          <w:sz w:val="24"/>
          <w:szCs w:val="24"/>
          <w:lang w:val="pl-PL"/>
        </w:rPr>
      </w:pPr>
      <w:r w:rsidRPr="005F07A9">
        <w:rPr>
          <w:rFonts w:ascii="Times New Roman" w:hAnsi="Times New Roman" w:cs="Times New Roman"/>
          <w:b/>
          <w:sz w:val="24"/>
          <w:szCs w:val="24"/>
          <w:lang w:val="pl-PL"/>
        </w:rPr>
        <w:t>Składając ofertę w postaci elektronicznej - Ofertę należy złożyć na Platformie pod adresem: https://belskduzy.ezamawiajacy.p</w:t>
      </w:r>
      <w:r w:rsidR="009D6A59">
        <w:rPr>
          <w:rFonts w:ascii="Times New Roman" w:hAnsi="Times New Roman" w:cs="Times New Roman"/>
          <w:b/>
          <w:sz w:val="24"/>
          <w:szCs w:val="24"/>
          <w:lang w:val="pl-PL"/>
        </w:rPr>
        <w:t>l w zakładce „OFERTY" do dnia 17</w:t>
      </w:r>
      <w:r w:rsidRPr="005F07A9">
        <w:rPr>
          <w:rFonts w:ascii="Times New Roman" w:hAnsi="Times New Roman" w:cs="Times New Roman"/>
          <w:b/>
          <w:sz w:val="24"/>
          <w:szCs w:val="24"/>
          <w:lang w:val="pl-PL"/>
        </w:rPr>
        <w:t xml:space="preserve"> czerwca 2021 r. do godz. 10:00</w:t>
      </w:r>
    </w:p>
    <w:p w:rsidR="005F07A9" w:rsidRPr="005F07A9" w:rsidRDefault="005F07A9" w:rsidP="005F07A9">
      <w:pPr>
        <w:pStyle w:val="Akapitzlist"/>
        <w:numPr>
          <w:ilvl w:val="0"/>
          <w:numId w:val="38"/>
        </w:numPr>
        <w:rPr>
          <w:rFonts w:ascii="Times New Roman" w:hAnsi="Times New Roman" w:cs="Times New Roman"/>
          <w:sz w:val="24"/>
          <w:szCs w:val="24"/>
          <w:lang w:val="pl-PL"/>
        </w:rPr>
      </w:pPr>
      <w:r w:rsidRPr="005F07A9">
        <w:rPr>
          <w:rFonts w:ascii="Times New Roman" w:hAnsi="Times New Roman" w:cs="Times New Roman"/>
          <w:sz w:val="24"/>
          <w:szCs w:val="24"/>
          <w:lang w:val="pl-PL"/>
        </w:rPr>
        <w:t xml:space="preserve">Informacja z otwarcia ofert opublikowana zostanie na stronie internetowej Zamawiającego oraz na Platformie w zakładce „Dokumenty zamówienia” w folderze „Informacja z otwarcia ofert" i zawierać będzie dane określone w art. 222 ust. 5 </w:t>
      </w:r>
      <w:r>
        <w:rPr>
          <w:rFonts w:ascii="Times New Roman" w:hAnsi="Times New Roman" w:cs="Times New Roman"/>
          <w:sz w:val="24"/>
          <w:szCs w:val="24"/>
          <w:lang w:val="pl-PL"/>
        </w:rPr>
        <w:t xml:space="preserve">ustawy </w:t>
      </w:r>
      <w:r w:rsidRPr="005F07A9">
        <w:rPr>
          <w:rFonts w:ascii="Times New Roman" w:hAnsi="Times New Roman" w:cs="Times New Roman"/>
          <w:sz w:val="24"/>
          <w:szCs w:val="24"/>
          <w:lang w:val="pl-PL"/>
        </w:rPr>
        <w:t>Pzp.</w:t>
      </w:r>
    </w:p>
    <w:p w:rsidR="005F07A9" w:rsidRPr="00983AA8" w:rsidRDefault="005F07A9" w:rsidP="005F07A9">
      <w:pPr>
        <w:widowControl w:val="0"/>
        <w:tabs>
          <w:tab w:val="left" w:pos="706"/>
        </w:tabs>
        <w:autoSpaceDE w:val="0"/>
        <w:autoSpaceDN w:val="0"/>
        <w:adjustRightInd w:val="0"/>
        <w:spacing w:before="106" w:after="0" w:line="240" w:lineRule="auto"/>
        <w:rPr>
          <w:rFonts w:ascii="Times New Roman" w:eastAsiaTheme="minorEastAsia" w:hAnsi="Times New Roman" w:cs="Times New Roman"/>
          <w:b/>
          <w:bCs/>
          <w:color w:val="000000"/>
          <w:sz w:val="24"/>
          <w:szCs w:val="24"/>
          <w:lang w:eastAsia="pl-PL"/>
        </w:rPr>
      </w:pPr>
    </w:p>
    <w:p w:rsidR="00983AA8" w:rsidRDefault="00983AA8" w:rsidP="00983AA8">
      <w:pPr>
        <w:autoSpaceDE w:val="0"/>
        <w:autoSpaceDN w:val="0"/>
        <w:adjustRightInd w:val="0"/>
        <w:spacing w:before="86" w:after="0" w:line="298" w:lineRule="exact"/>
        <w:ind w:left="706"/>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Otw</w:t>
      </w:r>
      <w:r w:rsidR="009D6A59">
        <w:rPr>
          <w:rFonts w:ascii="Times New Roman" w:eastAsiaTheme="minorEastAsia" w:hAnsi="Times New Roman" w:cs="Times New Roman"/>
          <w:b/>
          <w:bCs/>
          <w:color w:val="000000"/>
          <w:sz w:val="24"/>
          <w:szCs w:val="24"/>
          <w:lang w:eastAsia="pl-PL"/>
        </w:rPr>
        <w:t>arcie ofert nastąpi w dniu 17</w:t>
      </w:r>
      <w:r w:rsidR="005F07A9">
        <w:rPr>
          <w:rFonts w:ascii="Times New Roman" w:eastAsiaTheme="minorEastAsia" w:hAnsi="Times New Roman" w:cs="Times New Roman"/>
          <w:b/>
          <w:bCs/>
          <w:color w:val="000000"/>
          <w:sz w:val="24"/>
          <w:szCs w:val="24"/>
          <w:lang w:eastAsia="pl-PL"/>
        </w:rPr>
        <w:t>.06</w:t>
      </w:r>
      <w:r w:rsidRPr="00983AA8">
        <w:rPr>
          <w:rFonts w:ascii="Times New Roman" w:eastAsiaTheme="minorEastAsia" w:hAnsi="Times New Roman" w:cs="Times New Roman"/>
          <w:b/>
          <w:bCs/>
          <w:color w:val="000000"/>
          <w:sz w:val="24"/>
          <w:szCs w:val="24"/>
          <w:lang w:eastAsia="pl-PL"/>
        </w:rPr>
        <w:t xml:space="preserve">.2021 roku o </w:t>
      </w:r>
      <w:hyperlink r:id="rId16" w:history="1">
        <w:r w:rsidR="00E24323">
          <w:rPr>
            <w:rFonts w:ascii="Times New Roman" w:eastAsiaTheme="minorEastAsia" w:hAnsi="Times New Roman" w:cs="Times New Roman"/>
            <w:b/>
            <w:bCs/>
            <w:color w:val="0066CC"/>
            <w:sz w:val="24"/>
            <w:szCs w:val="24"/>
            <w:u w:val="single"/>
            <w:lang w:eastAsia="pl-PL"/>
          </w:rPr>
          <w:t>godz.12</w:t>
        </w:r>
        <w:r w:rsidRPr="00983AA8">
          <w:rPr>
            <w:rFonts w:ascii="Times New Roman" w:eastAsiaTheme="minorEastAsia" w:hAnsi="Times New Roman" w:cs="Times New Roman"/>
            <w:b/>
            <w:bCs/>
            <w:color w:val="0066CC"/>
            <w:sz w:val="24"/>
            <w:szCs w:val="24"/>
            <w:u w:val="single"/>
            <w:vertAlign w:val="superscript"/>
            <w:lang w:eastAsia="pl-PL"/>
          </w:rPr>
          <w:t>00</w:t>
        </w:r>
      </w:hyperlink>
      <w:r w:rsidR="005F07A9">
        <w:rPr>
          <w:rFonts w:ascii="Times New Roman" w:eastAsiaTheme="minorEastAsia" w:hAnsi="Times New Roman" w:cs="Times New Roman"/>
          <w:b/>
          <w:bCs/>
          <w:color w:val="000000"/>
          <w:sz w:val="24"/>
          <w:szCs w:val="24"/>
          <w:lang w:eastAsia="pl-PL"/>
        </w:rPr>
        <w:t xml:space="preserve"> w Urzędzie Gminy Belsk Duży, ul. Jana Kozietulskiego 4, pokój nr 19 (parter</w:t>
      </w:r>
      <w:r w:rsidRPr="00983AA8">
        <w:rPr>
          <w:rFonts w:ascii="Times New Roman" w:eastAsiaTheme="minorEastAsia" w:hAnsi="Times New Roman" w:cs="Times New Roman"/>
          <w:b/>
          <w:bCs/>
          <w:color w:val="000000"/>
          <w:sz w:val="24"/>
          <w:szCs w:val="24"/>
          <w:lang w:eastAsia="pl-PL"/>
        </w:rPr>
        <w:t xml:space="preserve">). </w:t>
      </w:r>
    </w:p>
    <w:p w:rsidR="005F07A9" w:rsidRPr="00983AA8" w:rsidRDefault="005F07A9" w:rsidP="00983AA8">
      <w:pPr>
        <w:autoSpaceDE w:val="0"/>
        <w:autoSpaceDN w:val="0"/>
        <w:adjustRightInd w:val="0"/>
        <w:spacing w:before="86" w:after="0" w:line="298" w:lineRule="exact"/>
        <w:ind w:left="706"/>
        <w:rPr>
          <w:rFonts w:ascii="Times New Roman" w:eastAsiaTheme="minorEastAsia" w:hAnsi="Times New Roman" w:cs="Times New Roman"/>
          <w:b/>
          <w:bCs/>
          <w:color w:val="000000"/>
          <w:sz w:val="24"/>
          <w:szCs w:val="24"/>
          <w:lang w:eastAsia="pl-PL"/>
        </w:rPr>
      </w:pPr>
    </w:p>
    <w:p w:rsidR="00983AA8" w:rsidRPr="00983AA8" w:rsidRDefault="005F07A9" w:rsidP="005F07A9">
      <w:pPr>
        <w:widowControl w:val="0"/>
        <w:tabs>
          <w:tab w:val="left" w:pos="706"/>
        </w:tabs>
        <w:autoSpaceDE w:val="0"/>
        <w:autoSpaceDN w:val="0"/>
        <w:adjustRightInd w:val="0"/>
        <w:spacing w:before="91" w:after="0" w:line="298" w:lineRule="exact"/>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XVI.  </w:t>
      </w:r>
      <w:r w:rsidR="00983AA8" w:rsidRPr="00983AA8">
        <w:rPr>
          <w:rFonts w:ascii="Times New Roman" w:eastAsiaTheme="minorEastAsia" w:hAnsi="Times New Roman" w:cs="Times New Roman"/>
          <w:b/>
          <w:bCs/>
          <w:color w:val="000000"/>
          <w:sz w:val="24"/>
          <w:szCs w:val="24"/>
          <w:lang w:eastAsia="pl-PL"/>
        </w:rPr>
        <w:t>Opis sposobu obliczenia ceny i kryteriów, którymi zamawiający będzie się kierował przy wyborze oferty, wraz z podaniem znaczenia tych kryteriów i sposobu oceny ofert</w:t>
      </w:r>
    </w:p>
    <w:p w:rsidR="00983AA8" w:rsidRPr="00983AA8" w:rsidRDefault="00983AA8" w:rsidP="00983AA8">
      <w:pPr>
        <w:autoSpaceDE w:val="0"/>
        <w:autoSpaceDN w:val="0"/>
        <w:adjustRightInd w:val="0"/>
        <w:spacing w:before="10" w:after="0" w:line="293" w:lineRule="exact"/>
        <w:ind w:left="710"/>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Cena będzie obliczana w zakresie kryterium ceny i kryterium gwarancji według następujących zasad:</w:t>
      </w:r>
    </w:p>
    <w:p w:rsidR="00983AA8" w:rsidRDefault="00983AA8" w:rsidP="00983AA8">
      <w:pPr>
        <w:autoSpaceDE w:val="0"/>
        <w:autoSpaceDN w:val="0"/>
        <w:adjustRightInd w:val="0"/>
        <w:spacing w:before="202" w:after="0" w:line="298" w:lineRule="exact"/>
        <w:ind w:left="730" w:hanging="355"/>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lastRenderedPageBreak/>
        <w:t xml:space="preserve">•  W zakresie kryterium - </w:t>
      </w:r>
      <w:r w:rsidRPr="00983AA8">
        <w:rPr>
          <w:rFonts w:ascii="Times New Roman" w:eastAsiaTheme="minorEastAsia" w:hAnsi="Times New Roman" w:cs="Times New Roman"/>
          <w:b/>
          <w:bCs/>
          <w:color w:val="000000"/>
          <w:sz w:val="24"/>
          <w:szCs w:val="24"/>
          <w:lang w:eastAsia="pl-PL"/>
        </w:rPr>
        <w:t xml:space="preserve">cena </w:t>
      </w:r>
      <w:r w:rsidRPr="00983AA8">
        <w:rPr>
          <w:rFonts w:ascii="Times New Roman" w:eastAsiaTheme="minorEastAsia" w:hAnsi="Times New Roman" w:cs="Times New Roman"/>
          <w:color w:val="000000"/>
          <w:sz w:val="24"/>
          <w:szCs w:val="24"/>
          <w:lang w:eastAsia="pl-PL"/>
        </w:rPr>
        <w:t>- oferta może uzyskać maksymalnie 60 punktów. Ocena punktowa dokonana zostanie zgodnie z formułą:</w:t>
      </w:r>
    </w:p>
    <w:p w:rsidR="009D6A59" w:rsidRPr="00983AA8" w:rsidRDefault="009D6A59" w:rsidP="00983AA8">
      <w:pPr>
        <w:autoSpaceDE w:val="0"/>
        <w:autoSpaceDN w:val="0"/>
        <w:adjustRightInd w:val="0"/>
        <w:spacing w:before="202" w:after="0" w:line="298" w:lineRule="exact"/>
        <w:ind w:left="730" w:hanging="355"/>
        <w:rPr>
          <w:rFonts w:ascii="Times New Roman" w:eastAsiaTheme="minorEastAsia" w:hAnsi="Times New Roman" w:cs="Times New Roman"/>
          <w:color w:val="000000"/>
          <w:sz w:val="24"/>
          <w:szCs w:val="24"/>
          <w:lang w:eastAsia="pl-PL"/>
        </w:rPr>
      </w:pPr>
    </w:p>
    <w:p w:rsidR="00983AA8" w:rsidRPr="00983AA8" w:rsidRDefault="00983AA8" w:rsidP="00983AA8">
      <w:pPr>
        <w:autoSpaceDE w:val="0"/>
        <w:autoSpaceDN w:val="0"/>
        <w:adjustRightInd w:val="0"/>
        <w:spacing w:before="43" w:after="0" w:line="240" w:lineRule="auto"/>
        <w:ind w:left="3331"/>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P</w:t>
      </w:r>
      <w:r w:rsidRPr="00983AA8">
        <w:rPr>
          <w:rFonts w:ascii="Times New Roman" w:eastAsiaTheme="minorEastAsia" w:hAnsi="Times New Roman" w:cs="Times New Roman"/>
          <w:b/>
          <w:bCs/>
          <w:color w:val="000000"/>
          <w:sz w:val="16"/>
          <w:szCs w:val="16"/>
          <w:lang w:eastAsia="pl-PL"/>
        </w:rPr>
        <w:t xml:space="preserve">co </w:t>
      </w:r>
      <w:r w:rsidRPr="00983AA8">
        <w:rPr>
          <w:rFonts w:ascii="Times New Roman" w:eastAsiaTheme="minorEastAsia" w:hAnsi="Times New Roman" w:cs="Times New Roman"/>
          <w:b/>
          <w:bCs/>
          <w:color w:val="000000"/>
          <w:sz w:val="24"/>
          <w:szCs w:val="24"/>
          <w:lang w:eastAsia="pl-PL"/>
        </w:rPr>
        <w:t>= (C</w:t>
      </w:r>
      <w:r w:rsidRPr="00983AA8">
        <w:rPr>
          <w:rFonts w:ascii="Times New Roman" w:eastAsiaTheme="minorEastAsia" w:hAnsi="Times New Roman" w:cs="Times New Roman"/>
          <w:b/>
          <w:bCs/>
          <w:color w:val="000000"/>
          <w:sz w:val="16"/>
          <w:szCs w:val="16"/>
          <w:lang w:eastAsia="pl-PL"/>
        </w:rPr>
        <w:t xml:space="preserve">n </w:t>
      </w:r>
      <w:r w:rsidRPr="00983AA8">
        <w:rPr>
          <w:rFonts w:ascii="Times New Roman" w:eastAsiaTheme="minorEastAsia" w:hAnsi="Times New Roman" w:cs="Times New Roman"/>
          <w:b/>
          <w:bCs/>
          <w:color w:val="000000"/>
          <w:sz w:val="24"/>
          <w:szCs w:val="24"/>
          <w:lang w:eastAsia="pl-PL"/>
        </w:rPr>
        <w:t>: C</w:t>
      </w:r>
      <w:r w:rsidRPr="00983AA8">
        <w:rPr>
          <w:rFonts w:ascii="Times New Roman" w:eastAsiaTheme="minorEastAsia" w:hAnsi="Times New Roman" w:cs="Times New Roman"/>
          <w:b/>
          <w:bCs/>
          <w:color w:val="000000"/>
          <w:sz w:val="16"/>
          <w:szCs w:val="16"/>
          <w:lang w:eastAsia="pl-PL"/>
        </w:rPr>
        <w:t xml:space="preserve">o) </w:t>
      </w:r>
      <w:r w:rsidRPr="00983AA8">
        <w:rPr>
          <w:rFonts w:ascii="Times New Roman" w:eastAsiaTheme="minorEastAsia" w:hAnsi="Times New Roman" w:cs="Times New Roman"/>
          <w:b/>
          <w:bCs/>
          <w:color w:val="000000"/>
          <w:sz w:val="24"/>
          <w:szCs w:val="24"/>
          <w:lang w:eastAsia="pl-PL"/>
        </w:rPr>
        <w:t>x 100 pkt x 60%</w:t>
      </w:r>
    </w:p>
    <w:p w:rsidR="00983AA8" w:rsidRPr="00983AA8" w:rsidRDefault="00983AA8" w:rsidP="00983AA8">
      <w:pPr>
        <w:autoSpaceDE w:val="0"/>
        <w:autoSpaceDN w:val="0"/>
        <w:adjustRightInd w:val="0"/>
        <w:spacing w:before="24" w:after="0" w:line="240" w:lineRule="auto"/>
        <w:ind w:left="710"/>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gdzie: P</w:t>
      </w:r>
      <w:r w:rsidRPr="00983AA8">
        <w:rPr>
          <w:rFonts w:ascii="Times New Roman" w:eastAsiaTheme="minorEastAsia" w:hAnsi="Times New Roman" w:cs="Times New Roman"/>
          <w:color w:val="000000"/>
          <w:sz w:val="16"/>
          <w:szCs w:val="16"/>
          <w:lang w:eastAsia="pl-PL"/>
        </w:rPr>
        <w:t xml:space="preserve">co </w:t>
      </w:r>
      <w:r w:rsidRPr="00983AA8">
        <w:rPr>
          <w:rFonts w:ascii="Times New Roman" w:eastAsiaTheme="minorEastAsia" w:hAnsi="Times New Roman" w:cs="Times New Roman"/>
          <w:color w:val="000000"/>
          <w:sz w:val="24"/>
          <w:szCs w:val="24"/>
          <w:lang w:eastAsia="pl-PL"/>
        </w:rPr>
        <w:t>- punkty dla badanej oferty:</w:t>
      </w:r>
    </w:p>
    <w:p w:rsidR="00983AA8" w:rsidRDefault="00983AA8" w:rsidP="00983AA8">
      <w:pPr>
        <w:autoSpaceDE w:val="0"/>
        <w:autoSpaceDN w:val="0"/>
        <w:adjustRightInd w:val="0"/>
        <w:spacing w:before="5" w:after="0" w:line="298" w:lineRule="exact"/>
        <w:ind w:left="1426" w:right="3994"/>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C</w:t>
      </w:r>
      <w:r w:rsidRPr="00983AA8">
        <w:rPr>
          <w:rFonts w:ascii="Times New Roman" w:eastAsiaTheme="minorEastAsia" w:hAnsi="Times New Roman" w:cs="Times New Roman"/>
          <w:color w:val="000000"/>
          <w:sz w:val="16"/>
          <w:szCs w:val="16"/>
          <w:lang w:eastAsia="pl-PL"/>
        </w:rPr>
        <w:t xml:space="preserve">n </w:t>
      </w:r>
      <w:r w:rsidRPr="00983AA8">
        <w:rPr>
          <w:rFonts w:ascii="Times New Roman" w:eastAsiaTheme="minorEastAsia" w:hAnsi="Times New Roman" w:cs="Times New Roman"/>
          <w:color w:val="000000"/>
          <w:sz w:val="24"/>
          <w:szCs w:val="24"/>
          <w:lang w:eastAsia="pl-PL"/>
        </w:rPr>
        <w:t>- cena najniższa w zbiorze ofert C</w:t>
      </w:r>
      <w:r w:rsidRPr="00983AA8">
        <w:rPr>
          <w:rFonts w:ascii="Times New Roman" w:eastAsiaTheme="minorEastAsia" w:hAnsi="Times New Roman" w:cs="Times New Roman"/>
          <w:color w:val="000000"/>
          <w:sz w:val="16"/>
          <w:szCs w:val="16"/>
          <w:lang w:eastAsia="pl-PL"/>
        </w:rPr>
        <w:t xml:space="preserve">o </w:t>
      </w:r>
      <w:r w:rsidRPr="00983AA8">
        <w:rPr>
          <w:rFonts w:ascii="Times New Roman" w:eastAsiaTheme="minorEastAsia" w:hAnsi="Times New Roman" w:cs="Times New Roman"/>
          <w:color w:val="000000"/>
          <w:sz w:val="24"/>
          <w:szCs w:val="24"/>
          <w:lang w:eastAsia="pl-PL"/>
        </w:rPr>
        <w:t>- cena badanej oferty.</w:t>
      </w:r>
    </w:p>
    <w:p w:rsidR="009D6A59" w:rsidRPr="00983AA8" w:rsidRDefault="009D6A59" w:rsidP="00983AA8">
      <w:pPr>
        <w:autoSpaceDE w:val="0"/>
        <w:autoSpaceDN w:val="0"/>
        <w:adjustRightInd w:val="0"/>
        <w:spacing w:before="5" w:after="0" w:line="298" w:lineRule="exact"/>
        <w:ind w:left="1426" w:right="3994"/>
        <w:rPr>
          <w:rFonts w:ascii="Times New Roman" w:eastAsiaTheme="minorEastAsia" w:hAnsi="Times New Roman" w:cs="Times New Roman"/>
          <w:color w:val="000000"/>
          <w:sz w:val="24"/>
          <w:szCs w:val="24"/>
          <w:lang w:eastAsia="pl-PL"/>
        </w:rPr>
      </w:pPr>
    </w:p>
    <w:p w:rsidR="00983AA8" w:rsidRDefault="00983AA8" w:rsidP="00983AA8">
      <w:pPr>
        <w:autoSpaceDE w:val="0"/>
        <w:autoSpaceDN w:val="0"/>
        <w:adjustRightInd w:val="0"/>
        <w:spacing w:before="173" w:after="0" w:line="302" w:lineRule="exact"/>
        <w:ind w:left="710"/>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W zakresie kryterium - okres gwarancji - oferta może uzyskać maksymalnie 40 punktów.</w:t>
      </w:r>
    </w:p>
    <w:p w:rsidR="009D6A59" w:rsidRPr="00983AA8" w:rsidRDefault="009D6A59" w:rsidP="00983AA8">
      <w:pPr>
        <w:autoSpaceDE w:val="0"/>
        <w:autoSpaceDN w:val="0"/>
        <w:adjustRightInd w:val="0"/>
        <w:spacing w:before="173" w:after="0" w:line="302" w:lineRule="exact"/>
        <w:ind w:left="710"/>
        <w:rPr>
          <w:rFonts w:ascii="Times New Roman" w:eastAsiaTheme="minorEastAsia" w:hAnsi="Times New Roman" w:cs="Times New Roman"/>
          <w:color w:val="000000"/>
          <w:sz w:val="24"/>
          <w:szCs w:val="24"/>
          <w:lang w:eastAsia="pl-PL"/>
        </w:rPr>
      </w:pPr>
    </w:p>
    <w:p w:rsidR="00983AA8" w:rsidRDefault="00983AA8" w:rsidP="00983AA8">
      <w:pPr>
        <w:autoSpaceDE w:val="0"/>
        <w:autoSpaceDN w:val="0"/>
        <w:adjustRightInd w:val="0"/>
        <w:spacing w:before="82" w:after="0" w:line="298" w:lineRule="exact"/>
        <w:ind w:left="730"/>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Ocena punktowa dokonana zostanie zgodnie z formułą:</w:t>
      </w:r>
    </w:p>
    <w:p w:rsidR="009D6A59" w:rsidRPr="00983AA8" w:rsidRDefault="009D6A59" w:rsidP="00983AA8">
      <w:pPr>
        <w:autoSpaceDE w:val="0"/>
        <w:autoSpaceDN w:val="0"/>
        <w:adjustRightInd w:val="0"/>
        <w:spacing w:before="82" w:after="0" w:line="298" w:lineRule="exact"/>
        <w:ind w:left="730"/>
        <w:rPr>
          <w:rFonts w:ascii="Times New Roman" w:eastAsiaTheme="minorEastAsia" w:hAnsi="Times New Roman" w:cs="Times New Roman"/>
          <w:color w:val="000000"/>
          <w:sz w:val="24"/>
          <w:szCs w:val="24"/>
          <w:lang w:eastAsia="pl-PL"/>
        </w:rPr>
      </w:pPr>
    </w:p>
    <w:p w:rsidR="00983AA8" w:rsidRDefault="00983AA8" w:rsidP="00983AA8">
      <w:pPr>
        <w:autoSpaceDE w:val="0"/>
        <w:autoSpaceDN w:val="0"/>
        <w:adjustRightInd w:val="0"/>
        <w:spacing w:before="10" w:after="0" w:line="298" w:lineRule="exact"/>
        <w:ind w:left="3312"/>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P</w:t>
      </w:r>
      <w:r w:rsidRPr="00983AA8">
        <w:rPr>
          <w:rFonts w:ascii="Times New Roman" w:eastAsiaTheme="minorEastAsia" w:hAnsi="Times New Roman" w:cs="Times New Roman"/>
          <w:b/>
          <w:bCs/>
          <w:color w:val="000000"/>
          <w:sz w:val="16"/>
          <w:szCs w:val="16"/>
          <w:lang w:eastAsia="pl-PL"/>
        </w:rPr>
        <w:t xml:space="preserve">r </w:t>
      </w:r>
      <w:r w:rsidRPr="00983AA8">
        <w:rPr>
          <w:rFonts w:ascii="Times New Roman" w:eastAsiaTheme="minorEastAsia" w:hAnsi="Times New Roman" w:cs="Times New Roman"/>
          <w:b/>
          <w:bCs/>
          <w:color w:val="000000"/>
          <w:sz w:val="24"/>
          <w:szCs w:val="24"/>
          <w:lang w:eastAsia="pl-PL"/>
        </w:rPr>
        <w:t>= (C</w:t>
      </w:r>
      <w:r w:rsidRPr="00983AA8">
        <w:rPr>
          <w:rFonts w:ascii="Times New Roman" w:eastAsiaTheme="minorEastAsia" w:hAnsi="Times New Roman" w:cs="Times New Roman"/>
          <w:b/>
          <w:bCs/>
          <w:color w:val="000000"/>
          <w:sz w:val="16"/>
          <w:szCs w:val="16"/>
          <w:lang w:eastAsia="pl-PL"/>
        </w:rPr>
        <w:t xml:space="preserve">rb </w:t>
      </w:r>
      <w:r w:rsidRPr="00983AA8">
        <w:rPr>
          <w:rFonts w:ascii="Times New Roman" w:eastAsiaTheme="minorEastAsia" w:hAnsi="Times New Roman" w:cs="Times New Roman"/>
          <w:b/>
          <w:bCs/>
          <w:color w:val="000000"/>
          <w:sz w:val="24"/>
          <w:szCs w:val="24"/>
          <w:lang w:eastAsia="pl-PL"/>
        </w:rPr>
        <w:t>: C</w:t>
      </w:r>
      <w:r w:rsidRPr="00983AA8">
        <w:rPr>
          <w:rFonts w:ascii="Times New Roman" w:eastAsiaTheme="minorEastAsia" w:hAnsi="Times New Roman" w:cs="Times New Roman"/>
          <w:b/>
          <w:bCs/>
          <w:color w:val="000000"/>
          <w:sz w:val="16"/>
          <w:szCs w:val="16"/>
          <w:lang w:eastAsia="pl-PL"/>
        </w:rPr>
        <w:t xml:space="preserve">m) </w:t>
      </w:r>
      <w:r w:rsidRPr="00983AA8">
        <w:rPr>
          <w:rFonts w:ascii="Times New Roman" w:eastAsiaTheme="minorEastAsia" w:hAnsi="Times New Roman" w:cs="Times New Roman"/>
          <w:b/>
          <w:bCs/>
          <w:color w:val="000000"/>
          <w:sz w:val="24"/>
          <w:szCs w:val="24"/>
          <w:lang w:eastAsia="pl-PL"/>
        </w:rPr>
        <w:t>x 100 pkt x 40%</w:t>
      </w:r>
    </w:p>
    <w:p w:rsidR="009D6A59" w:rsidRPr="00983AA8" w:rsidRDefault="009D6A59" w:rsidP="00983AA8">
      <w:pPr>
        <w:autoSpaceDE w:val="0"/>
        <w:autoSpaceDN w:val="0"/>
        <w:adjustRightInd w:val="0"/>
        <w:spacing w:before="10" w:after="0" w:line="298" w:lineRule="exact"/>
        <w:ind w:left="3312"/>
        <w:rPr>
          <w:rFonts w:ascii="Times New Roman" w:eastAsiaTheme="minorEastAsia" w:hAnsi="Times New Roman" w:cs="Times New Roman"/>
          <w:b/>
          <w:bCs/>
          <w:color w:val="000000"/>
          <w:sz w:val="24"/>
          <w:szCs w:val="24"/>
          <w:lang w:eastAsia="pl-PL"/>
        </w:rPr>
      </w:pPr>
    </w:p>
    <w:p w:rsidR="00983AA8" w:rsidRPr="00983AA8" w:rsidRDefault="00983AA8" w:rsidP="00983AA8">
      <w:pPr>
        <w:autoSpaceDE w:val="0"/>
        <w:autoSpaceDN w:val="0"/>
        <w:adjustRightInd w:val="0"/>
        <w:spacing w:after="0" w:line="298" w:lineRule="exact"/>
        <w:ind w:left="1426" w:right="3494" w:hanging="706"/>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gdzie: P</w:t>
      </w:r>
      <w:r w:rsidRPr="00983AA8">
        <w:rPr>
          <w:rFonts w:ascii="Times New Roman" w:eastAsiaTheme="minorEastAsia" w:hAnsi="Times New Roman" w:cs="Times New Roman"/>
          <w:color w:val="000000"/>
          <w:sz w:val="16"/>
          <w:szCs w:val="16"/>
          <w:lang w:eastAsia="pl-PL"/>
        </w:rPr>
        <w:t xml:space="preserve">r </w:t>
      </w:r>
      <w:r w:rsidRPr="00983AA8">
        <w:rPr>
          <w:rFonts w:ascii="Times New Roman" w:eastAsiaTheme="minorEastAsia" w:hAnsi="Times New Roman" w:cs="Times New Roman"/>
          <w:color w:val="000000"/>
          <w:sz w:val="24"/>
          <w:szCs w:val="24"/>
          <w:lang w:eastAsia="pl-PL"/>
        </w:rPr>
        <w:t>- punkty dla badanej oferty C</w:t>
      </w:r>
      <w:r w:rsidRPr="00983AA8">
        <w:rPr>
          <w:rFonts w:ascii="Times New Roman" w:eastAsiaTheme="minorEastAsia" w:hAnsi="Times New Roman" w:cs="Times New Roman"/>
          <w:color w:val="000000"/>
          <w:sz w:val="16"/>
          <w:szCs w:val="16"/>
          <w:lang w:eastAsia="pl-PL"/>
        </w:rPr>
        <w:t xml:space="preserve">m </w:t>
      </w:r>
      <w:r w:rsidRPr="00983AA8">
        <w:rPr>
          <w:rFonts w:ascii="Times New Roman" w:eastAsiaTheme="minorEastAsia" w:hAnsi="Times New Roman" w:cs="Times New Roman"/>
          <w:color w:val="000000"/>
          <w:sz w:val="24"/>
          <w:szCs w:val="24"/>
          <w:lang w:eastAsia="pl-PL"/>
        </w:rPr>
        <w:t>- najdłuższy okres gwarancji C</w:t>
      </w:r>
      <w:r w:rsidRPr="00983AA8">
        <w:rPr>
          <w:rFonts w:ascii="Times New Roman" w:eastAsiaTheme="minorEastAsia" w:hAnsi="Times New Roman" w:cs="Times New Roman"/>
          <w:color w:val="000000"/>
          <w:sz w:val="16"/>
          <w:szCs w:val="16"/>
          <w:lang w:eastAsia="pl-PL"/>
        </w:rPr>
        <w:t xml:space="preserve">rb </w:t>
      </w:r>
      <w:r w:rsidRPr="00983AA8">
        <w:rPr>
          <w:rFonts w:ascii="Times New Roman" w:eastAsiaTheme="minorEastAsia" w:hAnsi="Times New Roman" w:cs="Times New Roman"/>
          <w:color w:val="000000"/>
          <w:sz w:val="24"/>
          <w:szCs w:val="24"/>
          <w:lang w:eastAsia="pl-PL"/>
        </w:rPr>
        <w:t>- okres gwarancji w danej ofercie</w:t>
      </w:r>
    </w:p>
    <w:p w:rsidR="00983AA8" w:rsidRDefault="00983AA8" w:rsidP="00983AA8">
      <w:pPr>
        <w:autoSpaceDE w:val="0"/>
        <w:autoSpaceDN w:val="0"/>
        <w:adjustRightInd w:val="0"/>
        <w:spacing w:after="173" w:line="298" w:lineRule="exact"/>
        <w:jc w:val="center"/>
        <w:rPr>
          <w:rFonts w:ascii="Times New Roman" w:eastAsiaTheme="minorEastAsia" w:hAnsi="Times New Roman" w:cs="Times New Roman"/>
          <w:color w:val="000000"/>
          <w:sz w:val="24"/>
          <w:szCs w:val="24"/>
          <w:lang w:eastAsia="pl-PL"/>
        </w:rPr>
      </w:pPr>
    </w:p>
    <w:p w:rsidR="009D6A59" w:rsidRPr="00983AA8" w:rsidRDefault="009D6A59" w:rsidP="00983AA8">
      <w:pPr>
        <w:autoSpaceDE w:val="0"/>
        <w:autoSpaceDN w:val="0"/>
        <w:adjustRightInd w:val="0"/>
        <w:spacing w:after="173" w:line="298" w:lineRule="exact"/>
        <w:jc w:val="center"/>
        <w:rPr>
          <w:rFonts w:ascii="Times New Roman" w:eastAsiaTheme="minorEastAsia" w:hAnsi="Times New Roman" w:cs="Times New Roman"/>
          <w:color w:val="000000"/>
          <w:sz w:val="24"/>
          <w:szCs w:val="24"/>
          <w:lang w:eastAsia="pl-PL"/>
        </w:rPr>
        <w:sectPr w:rsidR="009D6A59" w:rsidRPr="00983AA8">
          <w:pgSz w:w="11905" w:h="16837"/>
          <w:pgMar w:top="504" w:right="1208" w:bottom="1406" w:left="1424" w:header="708" w:footer="708" w:gutter="0"/>
          <w:cols w:space="60"/>
          <w:noEndnote/>
        </w:sectPr>
      </w:pPr>
    </w:p>
    <w:p w:rsidR="00983AA8" w:rsidRPr="00983AA8" w:rsidRDefault="00983AA8" w:rsidP="00983AA8">
      <w:pPr>
        <w:autoSpaceDE w:val="0"/>
        <w:autoSpaceDN w:val="0"/>
        <w:adjustRightInd w:val="0"/>
        <w:spacing w:before="24" w:after="0" w:line="240" w:lineRule="auto"/>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lastRenderedPageBreak/>
        <w:t>Cena</w:t>
      </w:r>
    </w:p>
    <w:p w:rsidR="00983AA8" w:rsidRPr="00983AA8" w:rsidRDefault="00983AA8" w:rsidP="00983AA8">
      <w:pPr>
        <w:autoSpaceDE w:val="0"/>
        <w:autoSpaceDN w:val="0"/>
        <w:adjustRightInd w:val="0"/>
        <w:spacing w:before="24" w:after="0" w:line="240" w:lineRule="auto"/>
        <w:jc w:val="both"/>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Okres gwarancji</w:t>
      </w:r>
    </w:p>
    <w:p w:rsidR="00983AA8" w:rsidRPr="00983AA8" w:rsidRDefault="00983AA8" w:rsidP="00983AA8">
      <w:pPr>
        <w:autoSpaceDE w:val="0"/>
        <w:autoSpaceDN w:val="0"/>
        <w:adjustRightInd w:val="0"/>
        <w:spacing w:after="0" w:line="302" w:lineRule="exact"/>
        <w:ind w:right="240"/>
        <w:jc w:val="both"/>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color w:val="000000"/>
          <w:sz w:val="24"/>
          <w:szCs w:val="24"/>
          <w:lang w:eastAsia="pl-PL"/>
        </w:rPr>
        <w:br w:type="column"/>
      </w:r>
      <w:r w:rsidRPr="00983AA8">
        <w:rPr>
          <w:rFonts w:ascii="Times New Roman" w:eastAsiaTheme="minorEastAsia" w:hAnsi="Times New Roman" w:cs="Times New Roman"/>
          <w:b/>
          <w:bCs/>
          <w:color w:val="000000"/>
          <w:sz w:val="24"/>
          <w:szCs w:val="24"/>
          <w:lang w:eastAsia="pl-PL"/>
        </w:rPr>
        <w:lastRenderedPageBreak/>
        <w:t>60% 40%</w:t>
      </w:r>
    </w:p>
    <w:p w:rsidR="00983AA8" w:rsidRPr="00983AA8" w:rsidRDefault="00983AA8" w:rsidP="00983AA8">
      <w:pPr>
        <w:autoSpaceDE w:val="0"/>
        <w:autoSpaceDN w:val="0"/>
        <w:adjustRightInd w:val="0"/>
        <w:spacing w:after="0" w:line="302" w:lineRule="exact"/>
        <w:ind w:right="240"/>
        <w:jc w:val="both"/>
        <w:rPr>
          <w:rFonts w:ascii="Times New Roman" w:eastAsiaTheme="minorEastAsia" w:hAnsi="Times New Roman" w:cs="Times New Roman"/>
          <w:b/>
          <w:bCs/>
          <w:color w:val="000000"/>
          <w:sz w:val="24"/>
          <w:szCs w:val="24"/>
          <w:lang w:eastAsia="pl-PL"/>
        </w:rPr>
        <w:sectPr w:rsidR="00983AA8" w:rsidRPr="00983AA8">
          <w:footerReference w:type="default" r:id="rId17"/>
          <w:type w:val="continuous"/>
          <w:pgSz w:w="11905" w:h="16837"/>
          <w:pgMar w:top="504" w:right="1971" w:bottom="1406" w:left="2139" w:header="708" w:footer="708" w:gutter="0"/>
          <w:cols w:num="2" w:space="708" w:equalWidth="0">
            <w:col w:w="1694" w:space="5381"/>
            <w:col w:w="720"/>
          </w:cols>
          <w:noEndnote/>
        </w:sectPr>
      </w:pPr>
    </w:p>
    <w:p w:rsidR="00983AA8" w:rsidRPr="00983AA8" w:rsidRDefault="00983AA8" w:rsidP="00983AA8">
      <w:pPr>
        <w:autoSpaceDE w:val="0"/>
        <w:autoSpaceDN w:val="0"/>
        <w:adjustRightInd w:val="0"/>
        <w:spacing w:after="0" w:line="307" w:lineRule="exact"/>
        <w:ind w:left="701"/>
        <w:rPr>
          <w:rFonts w:ascii="Times New Roman" w:eastAsiaTheme="minorEastAsia" w:hAnsi="Times New Roman" w:cs="Times New Roman"/>
          <w:color w:val="000000"/>
          <w:sz w:val="16"/>
          <w:szCs w:val="16"/>
          <w:lang w:eastAsia="pl-PL"/>
        </w:rPr>
      </w:pPr>
      <w:r w:rsidRPr="00983AA8">
        <w:rPr>
          <w:rFonts w:ascii="Times New Roman" w:eastAsiaTheme="minorEastAsia" w:hAnsi="Times New Roman" w:cs="Times New Roman"/>
          <w:color w:val="000000"/>
          <w:sz w:val="24"/>
          <w:szCs w:val="24"/>
          <w:lang w:eastAsia="pl-PL"/>
        </w:rPr>
        <w:lastRenderedPageBreak/>
        <w:t>Za najkorzystniejszą zostanie uznana oferta, która uzyska największą ilość punktów P</w:t>
      </w:r>
      <w:r w:rsidRPr="00983AA8">
        <w:rPr>
          <w:rFonts w:ascii="Times New Roman" w:eastAsiaTheme="minorEastAsia" w:hAnsi="Times New Roman" w:cs="Times New Roman"/>
          <w:color w:val="000000"/>
          <w:sz w:val="16"/>
          <w:szCs w:val="16"/>
          <w:lang w:eastAsia="pl-PL"/>
        </w:rPr>
        <w:t>o.</w:t>
      </w:r>
    </w:p>
    <w:p w:rsidR="00983AA8" w:rsidRPr="00983AA8" w:rsidRDefault="00983AA8" w:rsidP="00983AA8">
      <w:pPr>
        <w:autoSpaceDE w:val="0"/>
        <w:autoSpaceDN w:val="0"/>
        <w:adjustRightInd w:val="0"/>
        <w:spacing w:after="0" w:line="307" w:lineRule="exact"/>
        <w:jc w:val="center"/>
        <w:rPr>
          <w:rFonts w:ascii="Times New Roman" w:eastAsiaTheme="minorEastAsia" w:hAnsi="Times New Roman" w:cs="Times New Roman"/>
          <w:b/>
          <w:bCs/>
          <w:color w:val="000000"/>
          <w:sz w:val="16"/>
          <w:szCs w:val="16"/>
          <w:lang w:eastAsia="pl-PL"/>
        </w:rPr>
      </w:pPr>
      <w:r w:rsidRPr="00983AA8">
        <w:rPr>
          <w:rFonts w:ascii="Times New Roman" w:eastAsiaTheme="minorEastAsia" w:hAnsi="Times New Roman" w:cs="Times New Roman"/>
          <w:b/>
          <w:bCs/>
          <w:color w:val="000000"/>
          <w:sz w:val="24"/>
          <w:szCs w:val="24"/>
          <w:lang w:eastAsia="pl-PL"/>
        </w:rPr>
        <w:t>P</w:t>
      </w:r>
      <w:r w:rsidRPr="00983AA8">
        <w:rPr>
          <w:rFonts w:ascii="Times New Roman" w:eastAsiaTheme="minorEastAsia" w:hAnsi="Times New Roman" w:cs="Times New Roman"/>
          <w:b/>
          <w:bCs/>
          <w:color w:val="000000"/>
          <w:sz w:val="16"/>
          <w:szCs w:val="16"/>
          <w:lang w:eastAsia="pl-PL"/>
        </w:rPr>
        <w:t xml:space="preserve">o </w:t>
      </w:r>
      <w:r w:rsidRPr="00983AA8">
        <w:rPr>
          <w:rFonts w:ascii="Times New Roman" w:eastAsiaTheme="minorEastAsia" w:hAnsi="Times New Roman" w:cs="Times New Roman"/>
          <w:b/>
          <w:bCs/>
          <w:color w:val="000000"/>
          <w:sz w:val="24"/>
          <w:szCs w:val="24"/>
          <w:lang w:eastAsia="pl-PL"/>
        </w:rPr>
        <w:t>— P</w:t>
      </w:r>
      <w:r w:rsidRPr="00983AA8">
        <w:rPr>
          <w:rFonts w:ascii="Times New Roman" w:eastAsiaTheme="minorEastAsia" w:hAnsi="Times New Roman" w:cs="Times New Roman"/>
          <w:b/>
          <w:bCs/>
          <w:color w:val="000000"/>
          <w:sz w:val="16"/>
          <w:szCs w:val="16"/>
          <w:lang w:eastAsia="pl-PL"/>
        </w:rPr>
        <w:t xml:space="preserve">co </w:t>
      </w:r>
      <w:r w:rsidRPr="00983AA8">
        <w:rPr>
          <w:rFonts w:ascii="Times New Roman" w:eastAsiaTheme="minorEastAsia" w:hAnsi="Times New Roman" w:cs="Times New Roman"/>
          <w:b/>
          <w:bCs/>
          <w:color w:val="000000"/>
          <w:sz w:val="24"/>
          <w:szCs w:val="24"/>
          <w:lang w:eastAsia="pl-PL"/>
        </w:rPr>
        <w:t>+ P</w:t>
      </w:r>
      <w:r w:rsidRPr="00983AA8">
        <w:rPr>
          <w:rFonts w:ascii="Times New Roman" w:eastAsiaTheme="minorEastAsia" w:hAnsi="Times New Roman" w:cs="Times New Roman"/>
          <w:b/>
          <w:bCs/>
          <w:color w:val="000000"/>
          <w:sz w:val="16"/>
          <w:szCs w:val="16"/>
          <w:lang w:eastAsia="pl-PL"/>
        </w:rPr>
        <w:t>r</w:t>
      </w:r>
    </w:p>
    <w:p w:rsidR="00983AA8" w:rsidRPr="00983AA8" w:rsidRDefault="00983AA8" w:rsidP="00983AA8">
      <w:pPr>
        <w:autoSpaceDE w:val="0"/>
        <w:autoSpaceDN w:val="0"/>
        <w:adjustRightInd w:val="0"/>
        <w:spacing w:after="0" w:line="389" w:lineRule="exact"/>
        <w:ind w:left="706"/>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color w:val="000000"/>
          <w:sz w:val="24"/>
          <w:szCs w:val="24"/>
          <w:lang w:eastAsia="pl-PL"/>
        </w:rPr>
        <w:t>Gdzie P</w:t>
      </w:r>
      <w:r w:rsidRPr="00983AA8">
        <w:rPr>
          <w:rFonts w:ascii="Times New Roman" w:eastAsiaTheme="minorEastAsia" w:hAnsi="Times New Roman" w:cs="Times New Roman"/>
          <w:color w:val="000000"/>
          <w:sz w:val="16"/>
          <w:szCs w:val="16"/>
          <w:lang w:eastAsia="pl-PL"/>
        </w:rPr>
        <w:t xml:space="preserve">co </w:t>
      </w:r>
      <w:r w:rsidRPr="00983AA8">
        <w:rPr>
          <w:rFonts w:ascii="Times New Roman" w:eastAsiaTheme="minorEastAsia" w:hAnsi="Times New Roman" w:cs="Times New Roman"/>
          <w:color w:val="000000"/>
          <w:sz w:val="24"/>
          <w:szCs w:val="24"/>
          <w:lang w:eastAsia="pl-PL"/>
        </w:rPr>
        <w:t xml:space="preserve">- punkty dla badanej oferty uzyskane w zakresie kryterium - </w:t>
      </w:r>
      <w:r w:rsidRPr="00983AA8">
        <w:rPr>
          <w:rFonts w:ascii="Times New Roman" w:eastAsiaTheme="minorEastAsia" w:hAnsi="Times New Roman" w:cs="Times New Roman"/>
          <w:b/>
          <w:bCs/>
          <w:color w:val="000000"/>
          <w:sz w:val="24"/>
          <w:szCs w:val="24"/>
          <w:lang w:eastAsia="pl-PL"/>
        </w:rPr>
        <w:t xml:space="preserve">cena </w:t>
      </w:r>
      <w:r w:rsidRPr="00983AA8">
        <w:rPr>
          <w:rFonts w:ascii="Times New Roman" w:eastAsiaTheme="minorEastAsia" w:hAnsi="Times New Roman" w:cs="Times New Roman"/>
          <w:color w:val="000000"/>
          <w:sz w:val="24"/>
          <w:szCs w:val="24"/>
          <w:lang w:eastAsia="pl-PL"/>
        </w:rPr>
        <w:t>P</w:t>
      </w:r>
      <w:r w:rsidRPr="00983AA8">
        <w:rPr>
          <w:rFonts w:ascii="Times New Roman" w:eastAsiaTheme="minorEastAsia" w:hAnsi="Times New Roman" w:cs="Times New Roman"/>
          <w:color w:val="000000"/>
          <w:sz w:val="16"/>
          <w:szCs w:val="16"/>
          <w:lang w:eastAsia="pl-PL"/>
        </w:rPr>
        <w:t xml:space="preserve">r </w:t>
      </w:r>
      <w:r w:rsidRPr="00983AA8">
        <w:rPr>
          <w:rFonts w:ascii="Times New Roman" w:eastAsiaTheme="minorEastAsia" w:hAnsi="Times New Roman" w:cs="Times New Roman"/>
          <w:color w:val="000000"/>
          <w:sz w:val="24"/>
          <w:szCs w:val="24"/>
          <w:lang w:eastAsia="pl-PL"/>
        </w:rPr>
        <w:t xml:space="preserve">- punkty dla badanej oferty uzyskane w zakresie kryterium - </w:t>
      </w:r>
      <w:r w:rsidRPr="00983AA8">
        <w:rPr>
          <w:rFonts w:ascii="Times New Roman" w:eastAsiaTheme="minorEastAsia" w:hAnsi="Times New Roman" w:cs="Times New Roman"/>
          <w:b/>
          <w:bCs/>
          <w:color w:val="000000"/>
          <w:sz w:val="24"/>
          <w:szCs w:val="24"/>
          <w:lang w:eastAsia="pl-PL"/>
        </w:rPr>
        <w:t>okres gwarancji</w:t>
      </w:r>
    </w:p>
    <w:p w:rsidR="00983AA8" w:rsidRPr="00983AA8" w:rsidRDefault="00983AA8" w:rsidP="00983AA8">
      <w:pPr>
        <w:autoSpaceDE w:val="0"/>
        <w:autoSpaceDN w:val="0"/>
        <w:adjustRightInd w:val="0"/>
        <w:spacing w:before="149" w:after="0" w:line="307" w:lineRule="exact"/>
        <w:ind w:left="720"/>
        <w:rPr>
          <w:rFonts w:ascii="Times New Roman" w:eastAsiaTheme="minorEastAsia" w:hAnsi="Times New Roman" w:cs="Times New Roman"/>
          <w:b/>
          <w:bCs/>
          <w:i/>
          <w:iCs/>
          <w:color w:val="000000"/>
          <w:sz w:val="24"/>
          <w:szCs w:val="24"/>
          <w:lang w:eastAsia="pl-PL"/>
        </w:rPr>
      </w:pPr>
      <w:r w:rsidRPr="00983AA8">
        <w:rPr>
          <w:rFonts w:ascii="Times New Roman" w:eastAsiaTheme="minorEastAsia" w:hAnsi="Times New Roman" w:cs="Times New Roman"/>
          <w:b/>
          <w:bCs/>
          <w:i/>
          <w:iCs/>
          <w:color w:val="000000"/>
          <w:sz w:val="24"/>
          <w:szCs w:val="24"/>
          <w:lang w:eastAsia="pl-PL"/>
        </w:rPr>
        <w:t>UWAGA:</w:t>
      </w:r>
    </w:p>
    <w:p w:rsidR="00983AA8" w:rsidRPr="00983AA8" w:rsidRDefault="00983AA8" w:rsidP="00983AA8">
      <w:pPr>
        <w:widowControl w:val="0"/>
        <w:numPr>
          <w:ilvl w:val="0"/>
          <w:numId w:val="15"/>
        </w:numPr>
        <w:tabs>
          <w:tab w:val="left" w:pos="696"/>
        </w:tabs>
        <w:autoSpaceDE w:val="0"/>
        <w:autoSpaceDN w:val="0"/>
        <w:adjustRightInd w:val="0"/>
        <w:spacing w:before="5" w:after="0" w:line="307" w:lineRule="exact"/>
        <w:ind w:left="696" w:hanging="331"/>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Maksymalny punktowany okres gwarancji wynosi 60 miesięcy. Oferty zawierają</w:t>
      </w:r>
      <w:r w:rsidRPr="00983AA8">
        <w:rPr>
          <w:rFonts w:ascii="Times New Roman" w:eastAsiaTheme="minorEastAsia" w:hAnsi="Times New Roman" w:cs="Times New Roman"/>
          <w:color w:val="000000"/>
          <w:sz w:val="24"/>
          <w:szCs w:val="24"/>
          <w:lang w:eastAsia="pl-PL"/>
        </w:rPr>
        <w:softHyphen/>
        <w:t>ce okres gwarancji 60 miesięcy lub dłuższy otrzymają taką sama ilość punktów.</w:t>
      </w:r>
    </w:p>
    <w:p w:rsidR="00983AA8" w:rsidRPr="00983AA8" w:rsidRDefault="00983AA8" w:rsidP="00983AA8">
      <w:pPr>
        <w:widowControl w:val="0"/>
        <w:numPr>
          <w:ilvl w:val="0"/>
          <w:numId w:val="15"/>
        </w:numPr>
        <w:tabs>
          <w:tab w:val="left" w:pos="696"/>
        </w:tabs>
        <w:autoSpaceDE w:val="0"/>
        <w:autoSpaceDN w:val="0"/>
        <w:adjustRightInd w:val="0"/>
        <w:spacing w:before="19" w:after="0" w:line="298" w:lineRule="exact"/>
        <w:ind w:left="696" w:hanging="331"/>
        <w:jc w:val="both"/>
        <w:rPr>
          <w:rFonts w:ascii="Times New Roman" w:eastAsiaTheme="minorEastAsia" w:hAnsi="Times New Roman" w:cs="Times New Roman"/>
          <w:i/>
          <w:iCs/>
          <w:color w:val="000000"/>
          <w:sz w:val="24"/>
          <w:szCs w:val="24"/>
          <w:lang w:eastAsia="pl-PL"/>
        </w:rPr>
      </w:pPr>
      <w:r w:rsidRPr="00983AA8">
        <w:rPr>
          <w:rFonts w:ascii="Times New Roman" w:eastAsiaTheme="minorEastAsia" w:hAnsi="Times New Roman" w:cs="Times New Roman"/>
          <w:i/>
          <w:iCs/>
          <w:color w:val="000000"/>
          <w:sz w:val="24"/>
          <w:szCs w:val="24"/>
          <w:lang w:eastAsia="pl-PL"/>
        </w:rPr>
        <w:t>Minimalny wymagany okres gwarancji wynosi 36 miesięcy. Oferty nie zawierające okresu gwarancji lub zawierające okres gwarancji krótszy niż 36 miesięcy zostaną odrzucone, gdyż ich treść nie będzie odpowiadała treści SWZ.</w:t>
      </w:r>
    </w:p>
    <w:p w:rsidR="00983AA8" w:rsidRPr="00983AA8" w:rsidRDefault="00983AA8" w:rsidP="00983AA8">
      <w:pPr>
        <w:autoSpaceDE w:val="0"/>
        <w:autoSpaceDN w:val="0"/>
        <w:adjustRightInd w:val="0"/>
        <w:spacing w:after="0" w:line="240" w:lineRule="auto"/>
        <w:rPr>
          <w:rFonts w:ascii="Times New Roman" w:eastAsiaTheme="minorEastAsia" w:hAnsi="Times New Roman" w:cs="Times New Roman"/>
          <w:sz w:val="2"/>
          <w:szCs w:val="2"/>
          <w:lang w:eastAsia="pl-PL"/>
        </w:rPr>
      </w:pPr>
    </w:p>
    <w:p w:rsidR="00983AA8" w:rsidRPr="00983AA8" w:rsidRDefault="005F07A9" w:rsidP="005F07A9">
      <w:pPr>
        <w:widowControl w:val="0"/>
        <w:tabs>
          <w:tab w:val="left" w:pos="701"/>
        </w:tabs>
        <w:autoSpaceDE w:val="0"/>
        <w:autoSpaceDN w:val="0"/>
        <w:adjustRightInd w:val="0"/>
        <w:spacing w:before="178" w:after="0" w:line="240" w:lineRule="auto"/>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XVII. </w:t>
      </w:r>
      <w:r w:rsidR="00983AA8" w:rsidRPr="00983AA8">
        <w:rPr>
          <w:rFonts w:ascii="Times New Roman" w:eastAsiaTheme="minorEastAsia" w:hAnsi="Times New Roman" w:cs="Times New Roman"/>
          <w:b/>
          <w:bCs/>
          <w:color w:val="000000"/>
          <w:sz w:val="24"/>
          <w:szCs w:val="24"/>
          <w:lang w:eastAsia="pl-PL"/>
        </w:rPr>
        <w:t>Sposób oceny ofert.</w:t>
      </w:r>
    </w:p>
    <w:p w:rsidR="00983AA8" w:rsidRPr="00983AA8" w:rsidRDefault="00983AA8" w:rsidP="00983AA8">
      <w:pPr>
        <w:autoSpaceDE w:val="0"/>
        <w:autoSpaceDN w:val="0"/>
        <w:adjustRightInd w:val="0"/>
        <w:spacing w:before="5" w:after="0" w:line="298" w:lineRule="exact"/>
        <w:ind w:left="701"/>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Zamawiający uzna oferty za spełniające wymagania, jeżeli: oferta spełnia wymagania określone w specyfikacji, została złożona w terminie. Kryteria oceny ofert - stosowanie matematycznych obliczeń przy ocenie ofert, stanowi podstawową zasadę oceny ofert, które oceniane będą w odniesieniu do najkorzystniejszych warunków przedstawionych przez wykonawców w zakresie każdego z kryterium.</w:t>
      </w:r>
    </w:p>
    <w:p w:rsidR="00983AA8" w:rsidRPr="00983AA8" w:rsidRDefault="005F07A9" w:rsidP="005F07A9">
      <w:pPr>
        <w:widowControl w:val="0"/>
        <w:tabs>
          <w:tab w:val="left" w:pos="701"/>
        </w:tabs>
        <w:autoSpaceDE w:val="0"/>
        <w:autoSpaceDN w:val="0"/>
        <w:adjustRightInd w:val="0"/>
        <w:spacing w:before="182" w:after="0" w:line="298" w:lineRule="exact"/>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XVIII. </w:t>
      </w:r>
      <w:r w:rsidR="00983AA8" w:rsidRPr="00983AA8">
        <w:rPr>
          <w:rFonts w:ascii="Times New Roman" w:eastAsiaTheme="minorEastAsia" w:hAnsi="Times New Roman" w:cs="Times New Roman"/>
          <w:b/>
          <w:bCs/>
          <w:color w:val="000000"/>
          <w:sz w:val="24"/>
          <w:szCs w:val="24"/>
          <w:lang w:eastAsia="pl-PL"/>
        </w:rPr>
        <w:t>Informacje o formalnościach, jakie powinny zostać dopełnione po wyborze oferty najkorzystniejszej, w celu zawarcia umowy.</w:t>
      </w:r>
    </w:p>
    <w:p w:rsidR="00983AA8" w:rsidRPr="00983AA8" w:rsidRDefault="00983AA8" w:rsidP="00983AA8">
      <w:pPr>
        <w:autoSpaceDE w:val="0"/>
        <w:autoSpaceDN w:val="0"/>
        <w:adjustRightInd w:val="0"/>
        <w:spacing w:after="0" w:line="298" w:lineRule="exact"/>
        <w:ind w:left="706"/>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W terminie wskazanym przez zamawiającego, wykonawca powinien przybyć we wskazane miejsce w celu podpisania umowy wg warunków podanych w załączonej umowie (załącznik nr 2) oraz dostarczyć aktualne atesty na dostarczane kruszywo.</w:t>
      </w:r>
    </w:p>
    <w:p w:rsidR="00983AA8" w:rsidRPr="00983AA8" w:rsidRDefault="005F07A9" w:rsidP="00983AA8">
      <w:pPr>
        <w:tabs>
          <w:tab w:val="left" w:pos="806"/>
        </w:tabs>
        <w:autoSpaceDE w:val="0"/>
        <w:autoSpaceDN w:val="0"/>
        <w:adjustRightInd w:val="0"/>
        <w:spacing w:before="91" w:after="0" w:line="298" w:lineRule="exact"/>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XIX.</w:t>
      </w:r>
      <w:r w:rsidR="00983AA8" w:rsidRPr="00983AA8">
        <w:rPr>
          <w:rFonts w:ascii="Times New Roman" w:eastAsiaTheme="minorEastAsia" w:hAnsi="Times New Roman" w:cs="Times New Roman"/>
          <w:b/>
          <w:bCs/>
          <w:color w:val="000000"/>
          <w:sz w:val="24"/>
          <w:szCs w:val="24"/>
          <w:lang w:eastAsia="pl-PL"/>
        </w:rPr>
        <w:tab/>
        <w:t>Wymagania dotyczące zabezpieczenia należytego wykonania umowy.</w:t>
      </w:r>
    </w:p>
    <w:p w:rsidR="00983AA8" w:rsidRPr="00983AA8" w:rsidRDefault="00983AA8" w:rsidP="00983AA8">
      <w:pPr>
        <w:autoSpaceDE w:val="0"/>
        <w:autoSpaceDN w:val="0"/>
        <w:adjustRightInd w:val="0"/>
        <w:spacing w:after="0" w:line="298" w:lineRule="exact"/>
        <w:ind w:left="701" w:firstLine="134"/>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Od wykonawcy z którym będzie zawierana umowa wymagane będzie zabezpieczenie należytego wykonania umowy w wysokości 5% ceny całkowitej podanej w ofercie. Zabezpieczenie może być wnoszone według wyboru wykonawcy w formach określonych w art. 450 ustawy Prawo zamówień publicznych.</w:t>
      </w:r>
    </w:p>
    <w:p w:rsidR="00983AA8" w:rsidRPr="00983AA8" w:rsidRDefault="005F07A9" w:rsidP="00983AA8">
      <w:pPr>
        <w:tabs>
          <w:tab w:val="left" w:pos="605"/>
        </w:tabs>
        <w:autoSpaceDE w:val="0"/>
        <w:autoSpaceDN w:val="0"/>
        <w:adjustRightInd w:val="0"/>
        <w:spacing w:before="202" w:after="0" w:line="240" w:lineRule="auto"/>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X</w:t>
      </w:r>
      <w:r w:rsidR="00983AA8" w:rsidRPr="00983AA8">
        <w:rPr>
          <w:rFonts w:ascii="Times New Roman" w:eastAsiaTheme="minorEastAsia" w:hAnsi="Times New Roman" w:cs="Times New Roman"/>
          <w:b/>
          <w:bCs/>
          <w:color w:val="000000"/>
          <w:sz w:val="24"/>
          <w:szCs w:val="24"/>
          <w:lang w:eastAsia="pl-PL"/>
        </w:rPr>
        <w:t>X.</w:t>
      </w:r>
      <w:r w:rsidR="00983AA8" w:rsidRPr="00983AA8">
        <w:rPr>
          <w:rFonts w:ascii="Times New Roman" w:eastAsiaTheme="minorEastAsia" w:hAnsi="Times New Roman" w:cs="Times New Roman"/>
          <w:b/>
          <w:bCs/>
          <w:color w:val="000000"/>
          <w:sz w:val="24"/>
          <w:szCs w:val="24"/>
          <w:lang w:eastAsia="pl-PL"/>
        </w:rPr>
        <w:tab/>
        <w:t>Wymagania dotyczące składania oferty przez wykonawców wspólnie</w:t>
      </w:r>
    </w:p>
    <w:p w:rsidR="00983AA8" w:rsidRPr="00983AA8" w:rsidRDefault="00983AA8" w:rsidP="00983AA8">
      <w:pPr>
        <w:autoSpaceDE w:val="0"/>
        <w:autoSpaceDN w:val="0"/>
        <w:adjustRightInd w:val="0"/>
        <w:spacing w:before="19" w:after="0" w:line="240" w:lineRule="auto"/>
        <w:ind w:left="706"/>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ubiegających się o udzielenie zamówienia:</w:t>
      </w:r>
    </w:p>
    <w:p w:rsidR="00983AA8" w:rsidRPr="00983AA8" w:rsidRDefault="00983AA8" w:rsidP="00983AA8">
      <w:pPr>
        <w:autoSpaceDE w:val="0"/>
        <w:autoSpaceDN w:val="0"/>
        <w:adjustRightInd w:val="0"/>
        <w:spacing w:before="91" w:after="0" w:line="298" w:lineRule="exact"/>
        <w:ind w:left="701"/>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983AA8" w:rsidRPr="00983AA8" w:rsidRDefault="005F07A9" w:rsidP="005F07A9">
      <w:pPr>
        <w:widowControl w:val="0"/>
        <w:tabs>
          <w:tab w:val="left" w:pos="701"/>
        </w:tabs>
        <w:autoSpaceDE w:val="0"/>
        <w:autoSpaceDN w:val="0"/>
        <w:adjustRightInd w:val="0"/>
        <w:spacing w:before="110" w:after="0" w:line="240" w:lineRule="auto"/>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XXI. </w:t>
      </w:r>
      <w:r w:rsidR="00983AA8" w:rsidRPr="00983AA8">
        <w:rPr>
          <w:rFonts w:ascii="Times New Roman" w:eastAsiaTheme="minorEastAsia" w:hAnsi="Times New Roman" w:cs="Times New Roman"/>
          <w:b/>
          <w:bCs/>
          <w:color w:val="000000"/>
          <w:sz w:val="24"/>
          <w:szCs w:val="24"/>
          <w:lang w:eastAsia="pl-PL"/>
        </w:rPr>
        <w:t>Wzór umowy stanowi załącznik nr 3 do specyfikacji.</w:t>
      </w:r>
    </w:p>
    <w:p w:rsidR="00983AA8" w:rsidRPr="00983AA8" w:rsidRDefault="005F07A9" w:rsidP="005F07A9">
      <w:pPr>
        <w:widowControl w:val="0"/>
        <w:tabs>
          <w:tab w:val="left" w:pos="701"/>
        </w:tabs>
        <w:autoSpaceDE w:val="0"/>
        <w:autoSpaceDN w:val="0"/>
        <w:adjustRightInd w:val="0"/>
        <w:spacing w:before="91" w:after="0" w:line="298" w:lineRule="exact"/>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XXII. </w:t>
      </w:r>
      <w:r w:rsidR="00983AA8" w:rsidRPr="00983AA8">
        <w:rPr>
          <w:rFonts w:ascii="Times New Roman" w:eastAsiaTheme="minorEastAsia" w:hAnsi="Times New Roman" w:cs="Times New Roman"/>
          <w:b/>
          <w:bCs/>
          <w:color w:val="000000"/>
          <w:sz w:val="24"/>
          <w:szCs w:val="24"/>
          <w:lang w:eastAsia="pl-PL"/>
        </w:rPr>
        <w:t>Środki ochrony prawnej.</w:t>
      </w:r>
    </w:p>
    <w:p w:rsidR="00983AA8" w:rsidRPr="00983AA8" w:rsidRDefault="00983AA8" w:rsidP="00983AA8">
      <w:pPr>
        <w:autoSpaceDE w:val="0"/>
        <w:autoSpaceDN w:val="0"/>
        <w:adjustRightInd w:val="0"/>
        <w:spacing w:after="0" w:line="298" w:lineRule="exact"/>
        <w:ind w:left="701" w:right="998"/>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Wykonawcy w toku postępowania o udzielenie zamówienia publicznego przysługują środki ochrony prawnej zgodnie z ustawą Prawo Zamówień Publicznych</w:t>
      </w:r>
    </w:p>
    <w:p w:rsidR="00983AA8" w:rsidRPr="00983AA8" w:rsidRDefault="005F07A9" w:rsidP="005F07A9">
      <w:pPr>
        <w:widowControl w:val="0"/>
        <w:tabs>
          <w:tab w:val="left" w:pos="701"/>
        </w:tabs>
        <w:autoSpaceDE w:val="0"/>
        <w:autoSpaceDN w:val="0"/>
        <w:adjustRightInd w:val="0"/>
        <w:spacing w:before="86" w:after="0" w:line="240" w:lineRule="auto"/>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XXIII. </w:t>
      </w:r>
      <w:r w:rsidR="00983AA8" w:rsidRPr="00983AA8">
        <w:rPr>
          <w:rFonts w:ascii="Times New Roman" w:eastAsiaTheme="minorEastAsia" w:hAnsi="Times New Roman" w:cs="Times New Roman"/>
          <w:b/>
          <w:bCs/>
          <w:color w:val="000000"/>
          <w:sz w:val="24"/>
          <w:szCs w:val="24"/>
          <w:lang w:eastAsia="pl-PL"/>
        </w:rPr>
        <w:t>Zamawiający przewiduje faktury częściowe po dostarczeniu partii towaru.</w:t>
      </w:r>
    </w:p>
    <w:p w:rsidR="00983AA8" w:rsidRPr="00983AA8" w:rsidRDefault="005F07A9" w:rsidP="00983AA8">
      <w:pPr>
        <w:tabs>
          <w:tab w:val="left" w:pos="802"/>
        </w:tabs>
        <w:autoSpaceDE w:val="0"/>
        <w:autoSpaceDN w:val="0"/>
        <w:adjustRightInd w:val="0"/>
        <w:spacing w:before="96" w:after="0" w:line="240" w:lineRule="auto"/>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XXIV</w:t>
      </w:r>
      <w:r w:rsidR="00983AA8" w:rsidRPr="00983AA8">
        <w:rPr>
          <w:rFonts w:ascii="Times New Roman" w:eastAsiaTheme="minorEastAsia" w:hAnsi="Times New Roman" w:cs="Times New Roman"/>
          <w:b/>
          <w:bCs/>
          <w:color w:val="000000"/>
          <w:sz w:val="24"/>
          <w:szCs w:val="24"/>
          <w:lang w:eastAsia="pl-PL"/>
        </w:rPr>
        <w:t>.</w:t>
      </w:r>
      <w:r w:rsidR="00983AA8" w:rsidRPr="00983AA8">
        <w:rPr>
          <w:rFonts w:ascii="Times New Roman" w:eastAsiaTheme="minorEastAsia" w:hAnsi="Times New Roman" w:cs="Times New Roman"/>
          <w:b/>
          <w:bCs/>
          <w:color w:val="000000"/>
          <w:sz w:val="24"/>
          <w:szCs w:val="24"/>
          <w:lang w:eastAsia="pl-PL"/>
        </w:rPr>
        <w:tab/>
        <w:t>Składanie ofert częściowych.</w:t>
      </w:r>
    </w:p>
    <w:p w:rsidR="00983AA8" w:rsidRPr="00983AA8" w:rsidRDefault="00983AA8" w:rsidP="00983AA8">
      <w:pPr>
        <w:autoSpaceDE w:val="0"/>
        <w:autoSpaceDN w:val="0"/>
        <w:adjustRightInd w:val="0"/>
        <w:spacing w:before="206" w:after="0" w:line="240" w:lineRule="auto"/>
        <w:ind w:left="835"/>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Nie dopuszcza się składania ofert częściowych.</w:t>
      </w:r>
    </w:p>
    <w:p w:rsidR="00983AA8" w:rsidRPr="00983AA8" w:rsidRDefault="00983AA8" w:rsidP="00983AA8">
      <w:pPr>
        <w:autoSpaceDE w:val="0"/>
        <w:autoSpaceDN w:val="0"/>
        <w:adjustRightInd w:val="0"/>
        <w:spacing w:before="206" w:after="0" w:line="240" w:lineRule="auto"/>
        <w:ind w:left="835"/>
        <w:rPr>
          <w:rFonts w:ascii="Times New Roman" w:eastAsiaTheme="minorEastAsia" w:hAnsi="Times New Roman" w:cs="Times New Roman"/>
          <w:color w:val="000000"/>
          <w:sz w:val="24"/>
          <w:szCs w:val="24"/>
          <w:lang w:eastAsia="pl-PL"/>
        </w:rPr>
        <w:sectPr w:rsidR="00983AA8" w:rsidRPr="00983AA8">
          <w:footerReference w:type="default" r:id="rId18"/>
          <w:pgSz w:w="11905" w:h="16837"/>
          <w:pgMar w:top="562" w:right="1150" w:bottom="1214" w:left="1429" w:header="708" w:footer="708" w:gutter="0"/>
          <w:cols w:space="60"/>
          <w:noEndnote/>
        </w:sectPr>
      </w:pPr>
    </w:p>
    <w:p w:rsidR="00983AA8" w:rsidRPr="00983AA8" w:rsidRDefault="005F07A9" w:rsidP="00983AA8">
      <w:pPr>
        <w:tabs>
          <w:tab w:val="left" w:pos="797"/>
        </w:tabs>
        <w:autoSpaceDE w:val="0"/>
        <w:autoSpaceDN w:val="0"/>
        <w:adjustRightInd w:val="0"/>
        <w:spacing w:after="0" w:line="240" w:lineRule="auto"/>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lastRenderedPageBreak/>
        <w:t>XX</w:t>
      </w:r>
      <w:r w:rsidR="00983AA8" w:rsidRPr="00983AA8">
        <w:rPr>
          <w:rFonts w:ascii="Times New Roman" w:eastAsiaTheme="minorEastAsia" w:hAnsi="Times New Roman" w:cs="Times New Roman"/>
          <w:b/>
          <w:bCs/>
          <w:color w:val="000000"/>
          <w:sz w:val="24"/>
          <w:szCs w:val="24"/>
          <w:lang w:eastAsia="pl-PL"/>
        </w:rPr>
        <w:t>V.</w:t>
      </w:r>
      <w:r w:rsidR="00983AA8" w:rsidRPr="00983AA8">
        <w:rPr>
          <w:rFonts w:ascii="Times New Roman" w:eastAsiaTheme="minorEastAsia" w:hAnsi="Times New Roman" w:cs="Times New Roman"/>
          <w:b/>
          <w:bCs/>
          <w:color w:val="000000"/>
          <w:sz w:val="24"/>
          <w:szCs w:val="24"/>
          <w:lang w:eastAsia="pl-PL"/>
        </w:rPr>
        <w:tab/>
        <w:t>Składanie ofert wariantowych.</w:t>
      </w:r>
    </w:p>
    <w:p w:rsidR="00983AA8" w:rsidRPr="00983AA8" w:rsidRDefault="00983AA8" w:rsidP="00983AA8">
      <w:pPr>
        <w:autoSpaceDE w:val="0"/>
        <w:autoSpaceDN w:val="0"/>
        <w:adjustRightInd w:val="0"/>
        <w:spacing w:before="19" w:after="0" w:line="240" w:lineRule="auto"/>
        <w:ind w:left="773"/>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Nie dopuszcza się składania ofert wariantowych.</w:t>
      </w:r>
    </w:p>
    <w:p w:rsidR="00983AA8" w:rsidRPr="00983AA8" w:rsidRDefault="005F07A9" w:rsidP="005F07A9">
      <w:pPr>
        <w:widowControl w:val="0"/>
        <w:tabs>
          <w:tab w:val="left" w:pos="696"/>
        </w:tabs>
        <w:autoSpaceDE w:val="0"/>
        <w:autoSpaceDN w:val="0"/>
        <w:adjustRightInd w:val="0"/>
        <w:spacing w:before="115" w:after="0" w:line="240" w:lineRule="auto"/>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XXVI. </w:t>
      </w:r>
      <w:r w:rsidR="00983AA8" w:rsidRPr="00983AA8">
        <w:rPr>
          <w:rFonts w:ascii="Times New Roman" w:eastAsiaTheme="minorEastAsia" w:hAnsi="Times New Roman" w:cs="Times New Roman"/>
          <w:b/>
          <w:bCs/>
          <w:color w:val="000000"/>
          <w:sz w:val="24"/>
          <w:szCs w:val="24"/>
          <w:lang w:eastAsia="pl-PL"/>
        </w:rPr>
        <w:t>Zamawiający nie przewiduje rozliczenia w walutach obcych.</w:t>
      </w:r>
    </w:p>
    <w:p w:rsidR="00983AA8" w:rsidRPr="00983AA8" w:rsidRDefault="005F07A9" w:rsidP="005F07A9">
      <w:pPr>
        <w:widowControl w:val="0"/>
        <w:tabs>
          <w:tab w:val="left" w:pos="773"/>
        </w:tabs>
        <w:autoSpaceDE w:val="0"/>
        <w:autoSpaceDN w:val="0"/>
        <w:adjustRightInd w:val="0"/>
        <w:spacing w:before="96" w:after="0" w:line="293" w:lineRule="exact"/>
        <w:ind w:right="998"/>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XXVII. </w:t>
      </w:r>
      <w:r w:rsidR="00983AA8" w:rsidRPr="00983AA8">
        <w:rPr>
          <w:rFonts w:ascii="Times New Roman" w:eastAsiaTheme="minorEastAsia" w:hAnsi="Times New Roman" w:cs="Times New Roman"/>
          <w:b/>
          <w:bCs/>
          <w:color w:val="000000"/>
          <w:sz w:val="24"/>
          <w:szCs w:val="24"/>
          <w:lang w:eastAsia="pl-PL"/>
        </w:rPr>
        <w:t>Zamawiający nie przewiduje wymagań, o których mowa w art. 95 oraz w art. 96 ust. 2 pkt 2 ustawy Prawo zamówień publicznych.</w:t>
      </w:r>
    </w:p>
    <w:p w:rsidR="00983AA8" w:rsidRPr="00983AA8" w:rsidRDefault="00983AA8" w:rsidP="00983AA8">
      <w:pPr>
        <w:autoSpaceDE w:val="0"/>
        <w:autoSpaceDN w:val="0"/>
        <w:adjustRightInd w:val="0"/>
        <w:spacing w:after="0" w:line="240" w:lineRule="auto"/>
        <w:rPr>
          <w:rFonts w:ascii="Times New Roman" w:eastAsiaTheme="minorEastAsia" w:hAnsi="Times New Roman" w:cs="Times New Roman"/>
          <w:sz w:val="2"/>
          <w:szCs w:val="2"/>
          <w:lang w:eastAsia="pl-PL"/>
        </w:rPr>
      </w:pPr>
    </w:p>
    <w:p w:rsidR="00983AA8" w:rsidRPr="00983AA8" w:rsidRDefault="005F07A9" w:rsidP="005F07A9">
      <w:pPr>
        <w:widowControl w:val="0"/>
        <w:tabs>
          <w:tab w:val="left" w:pos="893"/>
        </w:tabs>
        <w:autoSpaceDE w:val="0"/>
        <w:autoSpaceDN w:val="0"/>
        <w:adjustRightInd w:val="0"/>
        <w:spacing w:before="91" w:after="0" w:line="298" w:lineRule="exact"/>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XXVIII. </w:t>
      </w:r>
      <w:r w:rsidR="00983AA8" w:rsidRPr="00983AA8">
        <w:rPr>
          <w:rFonts w:ascii="Times New Roman" w:eastAsiaTheme="minorEastAsia" w:hAnsi="Times New Roman" w:cs="Times New Roman"/>
          <w:b/>
          <w:bCs/>
          <w:color w:val="000000"/>
          <w:sz w:val="24"/>
          <w:szCs w:val="24"/>
          <w:lang w:eastAsia="pl-PL"/>
        </w:rPr>
        <w:t>W przypadku unieważnienia postępowania o udzielenie zamówienia</w:t>
      </w:r>
    </w:p>
    <w:p w:rsidR="00983AA8" w:rsidRPr="00983AA8" w:rsidRDefault="00983AA8" w:rsidP="00983AA8">
      <w:pPr>
        <w:autoSpaceDE w:val="0"/>
        <w:autoSpaceDN w:val="0"/>
        <w:adjustRightInd w:val="0"/>
        <w:spacing w:after="0" w:line="298" w:lineRule="exact"/>
        <w:ind w:left="907"/>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sz w:val="24"/>
          <w:szCs w:val="24"/>
          <w:lang w:eastAsia="pl-PL"/>
        </w:rPr>
        <w:t>z przyczyn leżących po stronie zamawiającego, wykonawcom, którzy złożyli oferty niepodlegające odrzuceniu, przysługuje roszczenie o zwrot uzasadnionych kosztów uczestnictwa w postępowaniu, w szczególności kosztów przygotowania oferty.</w:t>
      </w:r>
    </w:p>
    <w:p w:rsidR="00983AA8" w:rsidRPr="00983AA8" w:rsidRDefault="005F07A9" w:rsidP="005F07A9">
      <w:pPr>
        <w:widowControl w:val="0"/>
        <w:tabs>
          <w:tab w:val="left" w:pos="994"/>
        </w:tabs>
        <w:autoSpaceDE w:val="0"/>
        <w:autoSpaceDN w:val="0"/>
        <w:adjustRightInd w:val="0"/>
        <w:spacing w:before="106" w:after="0" w:line="240" w:lineRule="auto"/>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 xml:space="preserve">XXIX. </w:t>
      </w:r>
      <w:r w:rsidR="00983AA8" w:rsidRPr="00983AA8">
        <w:rPr>
          <w:rFonts w:ascii="Times New Roman" w:eastAsiaTheme="minorEastAsia" w:hAnsi="Times New Roman" w:cs="Times New Roman"/>
          <w:b/>
          <w:bCs/>
          <w:color w:val="000000"/>
          <w:sz w:val="24"/>
          <w:szCs w:val="24"/>
          <w:lang w:eastAsia="pl-PL"/>
        </w:rPr>
        <w:t>Informacja o przewidywanych zamówieniach uzupełniających.</w:t>
      </w:r>
    </w:p>
    <w:p w:rsidR="00983AA8" w:rsidRPr="00983AA8" w:rsidRDefault="00983AA8" w:rsidP="00983AA8">
      <w:pPr>
        <w:autoSpaceDE w:val="0"/>
        <w:autoSpaceDN w:val="0"/>
        <w:adjustRightInd w:val="0"/>
        <w:spacing w:before="29" w:after="0" w:line="240" w:lineRule="auto"/>
        <w:ind w:left="960"/>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Zamawiający nie przewiduje zamówień uzupełniających.</w:t>
      </w:r>
    </w:p>
    <w:p w:rsidR="00983AA8" w:rsidRPr="00983AA8" w:rsidRDefault="005F07A9" w:rsidP="00983AA8">
      <w:pPr>
        <w:tabs>
          <w:tab w:val="left" w:pos="792"/>
        </w:tabs>
        <w:autoSpaceDE w:val="0"/>
        <w:autoSpaceDN w:val="0"/>
        <w:adjustRightInd w:val="0"/>
        <w:spacing w:before="86" w:after="0" w:line="298" w:lineRule="exact"/>
        <w:rPr>
          <w:rFonts w:ascii="Times New Roman" w:eastAsiaTheme="minorEastAsia" w:hAnsi="Times New Roman" w:cs="Times New Roman"/>
          <w:b/>
          <w:bCs/>
          <w:color w:val="000000"/>
          <w:sz w:val="24"/>
          <w:szCs w:val="24"/>
          <w:lang w:eastAsia="pl-PL"/>
        </w:rPr>
      </w:pPr>
      <w:r>
        <w:rPr>
          <w:rFonts w:ascii="Times New Roman" w:eastAsiaTheme="minorEastAsia" w:hAnsi="Times New Roman" w:cs="Times New Roman"/>
          <w:b/>
          <w:bCs/>
          <w:color w:val="000000"/>
          <w:sz w:val="24"/>
          <w:szCs w:val="24"/>
          <w:lang w:eastAsia="pl-PL"/>
        </w:rPr>
        <w:t>XX</w:t>
      </w:r>
      <w:r w:rsidR="00983AA8" w:rsidRPr="00983AA8">
        <w:rPr>
          <w:rFonts w:ascii="Times New Roman" w:eastAsiaTheme="minorEastAsia" w:hAnsi="Times New Roman" w:cs="Times New Roman"/>
          <w:b/>
          <w:bCs/>
          <w:color w:val="000000"/>
          <w:sz w:val="24"/>
          <w:szCs w:val="24"/>
          <w:lang w:eastAsia="pl-PL"/>
        </w:rPr>
        <w:t>X.</w:t>
      </w:r>
      <w:r w:rsidR="00983AA8" w:rsidRPr="00983AA8">
        <w:rPr>
          <w:rFonts w:ascii="Times New Roman" w:eastAsiaTheme="minorEastAsia" w:hAnsi="Times New Roman" w:cs="Times New Roman"/>
          <w:b/>
          <w:bCs/>
          <w:color w:val="000000"/>
          <w:sz w:val="24"/>
          <w:szCs w:val="24"/>
          <w:lang w:eastAsia="pl-PL"/>
        </w:rPr>
        <w:tab/>
        <w:t>Podwykonawcy</w:t>
      </w:r>
    </w:p>
    <w:p w:rsidR="00983AA8" w:rsidRPr="00983AA8" w:rsidRDefault="00983AA8" w:rsidP="00983AA8">
      <w:pPr>
        <w:autoSpaceDE w:val="0"/>
        <w:autoSpaceDN w:val="0"/>
        <w:adjustRightInd w:val="0"/>
        <w:spacing w:after="0" w:line="298" w:lineRule="exact"/>
        <w:ind w:left="773"/>
        <w:rPr>
          <w:rFonts w:ascii="Times New Roman" w:eastAsiaTheme="minorEastAsia" w:hAnsi="Times New Roman" w:cs="Times New Roman"/>
          <w:color w:val="000000"/>
          <w:sz w:val="24"/>
          <w:szCs w:val="24"/>
          <w:lang w:eastAsia="pl-PL"/>
        </w:rPr>
      </w:pPr>
      <w:r w:rsidRPr="00983AA8">
        <w:rPr>
          <w:rFonts w:ascii="Times New Roman" w:eastAsiaTheme="minorEastAsia" w:hAnsi="Times New Roman" w:cs="Times New Roman"/>
          <w:color w:val="000000"/>
          <w:sz w:val="24"/>
          <w:szCs w:val="24"/>
          <w:lang w:eastAsia="pl-PL"/>
        </w:rPr>
        <w:t>W przypadku wykonywania zamówienia prz</w:t>
      </w:r>
      <w:r w:rsidR="00572837">
        <w:rPr>
          <w:rFonts w:ascii="Times New Roman" w:eastAsiaTheme="minorEastAsia" w:hAnsi="Times New Roman" w:cs="Times New Roman"/>
          <w:color w:val="000000"/>
          <w:sz w:val="24"/>
          <w:szCs w:val="24"/>
          <w:lang w:eastAsia="pl-PL"/>
        </w:rPr>
        <w:t xml:space="preserve">y udziale podwykonawców, żądane jest wskazanie </w:t>
      </w:r>
      <w:r w:rsidRPr="00983AA8">
        <w:rPr>
          <w:rFonts w:ascii="Times New Roman" w:eastAsiaTheme="minorEastAsia" w:hAnsi="Times New Roman" w:cs="Times New Roman"/>
          <w:color w:val="000000"/>
          <w:sz w:val="24"/>
          <w:szCs w:val="24"/>
          <w:lang w:eastAsia="pl-PL"/>
        </w:rPr>
        <w:t>w ofercie części zamówienia, której wykonanie Wykonawca im powierzy.</w:t>
      </w:r>
    </w:p>
    <w:p w:rsidR="00983AA8" w:rsidRPr="00983AA8" w:rsidRDefault="00983AA8" w:rsidP="00983AA8">
      <w:pPr>
        <w:autoSpaceDE w:val="0"/>
        <w:autoSpaceDN w:val="0"/>
        <w:adjustRightInd w:val="0"/>
        <w:spacing w:before="235" w:after="0" w:line="413" w:lineRule="exact"/>
        <w:ind w:left="509" w:firstLine="2323"/>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before="235" w:after="0" w:line="413" w:lineRule="exact"/>
        <w:ind w:left="509" w:firstLine="2323"/>
        <w:rPr>
          <w:rFonts w:ascii="Times New Roman" w:eastAsiaTheme="minorEastAsia" w:hAnsi="Times New Roman" w:cs="Times New Roman"/>
          <w:b/>
          <w:bCs/>
          <w:color w:val="000000"/>
          <w:lang w:eastAsia="pl-PL"/>
        </w:rPr>
      </w:pPr>
      <w:r w:rsidRPr="00983AA8">
        <w:rPr>
          <w:rFonts w:ascii="Times New Roman" w:eastAsiaTheme="minorEastAsia" w:hAnsi="Times New Roman" w:cs="Times New Roman"/>
          <w:b/>
          <w:bCs/>
          <w:color w:val="000000"/>
          <w:lang w:eastAsia="pl-PL"/>
        </w:rPr>
        <w:t>OBOWI</w:t>
      </w:r>
      <w:r w:rsidRPr="00983AA8">
        <w:rPr>
          <w:rFonts w:ascii="Times New Roman" w:eastAsiaTheme="minorEastAsia" w:hAnsi="Times New Roman" w:cs="Times New Roman"/>
          <w:b/>
          <w:bCs/>
          <w:color w:val="000000"/>
          <w:sz w:val="24"/>
          <w:szCs w:val="24"/>
          <w:lang w:eastAsia="pl-PL"/>
        </w:rPr>
        <w:t>Ą</w:t>
      </w:r>
      <w:r w:rsidRPr="00983AA8">
        <w:rPr>
          <w:rFonts w:ascii="Times New Roman" w:eastAsiaTheme="minorEastAsia" w:hAnsi="Times New Roman" w:cs="Times New Roman"/>
          <w:b/>
          <w:bCs/>
          <w:color w:val="000000"/>
          <w:lang w:eastAsia="pl-PL"/>
        </w:rPr>
        <w:t xml:space="preserve">ZEK INFORMACYJNY </w:t>
      </w:r>
    </w:p>
    <w:p w:rsidR="00983AA8" w:rsidRPr="00983AA8" w:rsidRDefault="00983AA8" w:rsidP="00983AA8">
      <w:pPr>
        <w:autoSpaceDE w:val="0"/>
        <w:autoSpaceDN w:val="0"/>
        <w:adjustRightInd w:val="0"/>
        <w:spacing w:before="235" w:after="0" w:line="413" w:lineRule="exact"/>
        <w:ind w:left="509"/>
        <w:rPr>
          <w:rFonts w:ascii="Times New Roman" w:eastAsiaTheme="minorEastAsia" w:hAnsi="Times New Roman" w:cs="Times New Roman"/>
          <w:b/>
          <w:bCs/>
          <w:color w:val="000000"/>
          <w:sz w:val="24"/>
          <w:szCs w:val="24"/>
          <w:lang w:eastAsia="pl-PL"/>
        </w:rPr>
      </w:pPr>
      <w:r w:rsidRPr="00983AA8">
        <w:rPr>
          <w:rFonts w:ascii="Times New Roman" w:eastAsiaTheme="minorEastAsia" w:hAnsi="Times New Roman" w:cs="Times New Roman"/>
          <w:b/>
          <w:bCs/>
          <w:color w:val="000000"/>
          <w:lang w:eastAsia="pl-PL"/>
        </w:rPr>
        <w:t>dotycz</w:t>
      </w:r>
      <w:r w:rsidRPr="00983AA8">
        <w:rPr>
          <w:rFonts w:ascii="Times New Roman" w:eastAsiaTheme="minorEastAsia" w:hAnsi="Times New Roman" w:cs="Times New Roman"/>
          <w:b/>
          <w:bCs/>
          <w:color w:val="000000"/>
          <w:sz w:val="24"/>
          <w:szCs w:val="24"/>
          <w:lang w:eastAsia="pl-PL"/>
        </w:rPr>
        <w:t>ą</w:t>
      </w:r>
      <w:r w:rsidRPr="00983AA8">
        <w:rPr>
          <w:rFonts w:ascii="Times New Roman" w:eastAsiaTheme="minorEastAsia" w:hAnsi="Times New Roman" w:cs="Times New Roman"/>
          <w:b/>
          <w:bCs/>
          <w:color w:val="000000"/>
          <w:lang w:eastAsia="pl-PL"/>
        </w:rPr>
        <w:t>cy przetwarzania danych osobowych w zwi</w:t>
      </w:r>
      <w:r w:rsidRPr="00983AA8">
        <w:rPr>
          <w:rFonts w:ascii="Times New Roman" w:eastAsiaTheme="minorEastAsia" w:hAnsi="Times New Roman" w:cs="Times New Roman"/>
          <w:b/>
          <w:bCs/>
          <w:color w:val="000000"/>
          <w:sz w:val="24"/>
          <w:szCs w:val="24"/>
          <w:lang w:eastAsia="pl-PL"/>
        </w:rPr>
        <w:t>ą</w:t>
      </w:r>
      <w:r w:rsidRPr="00983AA8">
        <w:rPr>
          <w:rFonts w:ascii="Times New Roman" w:eastAsiaTheme="minorEastAsia" w:hAnsi="Times New Roman" w:cs="Times New Roman"/>
          <w:b/>
          <w:bCs/>
          <w:color w:val="000000"/>
          <w:lang w:eastAsia="pl-PL"/>
        </w:rPr>
        <w:t>zku z udzielaniem zamówie</w:t>
      </w:r>
      <w:r w:rsidRPr="00983AA8">
        <w:rPr>
          <w:rFonts w:ascii="Times New Roman" w:eastAsiaTheme="minorEastAsia" w:hAnsi="Times New Roman" w:cs="Times New Roman"/>
          <w:b/>
          <w:bCs/>
          <w:color w:val="000000"/>
          <w:sz w:val="24"/>
          <w:szCs w:val="24"/>
          <w:lang w:eastAsia="pl-PL"/>
        </w:rPr>
        <w:t xml:space="preserve">ń </w:t>
      </w:r>
      <w:r w:rsidRPr="00983AA8">
        <w:rPr>
          <w:rFonts w:ascii="Times New Roman" w:eastAsiaTheme="minorEastAsia" w:hAnsi="Times New Roman" w:cs="Times New Roman"/>
          <w:b/>
          <w:bCs/>
          <w:color w:val="000000"/>
          <w:lang w:eastAsia="pl-PL"/>
        </w:rPr>
        <w:t>publicznych na podstawie ustawy z dnia 11 wrze</w:t>
      </w:r>
      <w:r w:rsidRPr="00983AA8">
        <w:rPr>
          <w:rFonts w:ascii="Times New Roman" w:eastAsiaTheme="minorEastAsia" w:hAnsi="Times New Roman" w:cs="Times New Roman"/>
          <w:b/>
          <w:bCs/>
          <w:color w:val="000000"/>
          <w:sz w:val="24"/>
          <w:szCs w:val="24"/>
          <w:lang w:eastAsia="pl-PL"/>
        </w:rPr>
        <w:t>ś</w:t>
      </w:r>
      <w:r w:rsidRPr="00983AA8">
        <w:rPr>
          <w:rFonts w:ascii="Times New Roman" w:eastAsiaTheme="minorEastAsia" w:hAnsi="Times New Roman" w:cs="Times New Roman"/>
          <w:b/>
          <w:bCs/>
          <w:color w:val="000000"/>
          <w:lang w:eastAsia="pl-PL"/>
        </w:rPr>
        <w:t>nia 2019 roku, Prawo zamówie</w:t>
      </w:r>
      <w:r w:rsidRPr="00983AA8">
        <w:rPr>
          <w:rFonts w:ascii="Times New Roman" w:eastAsiaTheme="minorEastAsia" w:hAnsi="Times New Roman" w:cs="Times New Roman"/>
          <w:b/>
          <w:bCs/>
          <w:color w:val="000000"/>
          <w:sz w:val="24"/>
          <w:szCs w:val="24"/>
          <w:lang w:eastAsia="pl-PL"/>
        </w:rPr>
        <w:t xml:space="preserve">ń </w:t>
      </w:r>
      <w:r w:rsidRPr="00983AA8">
        <w:rPr>
          <w:rFonts w:ascii="Times New Roman" w:eastAsiaTheme="minorEastAsia" w:hAnsi="Times New Roman" w:cs="Times New Roman"/>
          <w:b/>
          <w:bCs/>
          <w:color w:val="000000"/>
          <w:lang w:eastAsia="pl-PL"/>
        </w:rPr>
        <w:t>publicznych</w:t>
      </w:r>
    </w:p>
    <w:p w:rsidR="00983AA8" w:rsidRPr="00983AA8" w:rsidRDefault="00983AA8" w:rsidP="00983AA8">
      <w:pPr>
        <w:autoSpaceDE w:val="0"/>
        <w:autoSpaceDN w:val="0"/>
        <w:adjustRightInd w:val="0"/>
        <w:spacing w:after="0" w:line="413" w:lineRule="exact"/>
        <w:ind w:right="14"/>
        <w:jc w:val="center"/>
        <w:rPr>
          <w:rFonts w:ascii="Times New Roman" w:eastAsiaTheme="minorEastAsia" w:hAnsi="Times New Roman" w:cs="Times New Roman"/>
          <w:b/>
          <w:bCs/>
          <w:color w:val="000000"/>
          <w:lang w:eastAsia="pl-PL"/>
        </w:rPr>
      </w:pPr>
      <w:r w:rsidRPr="00983AA8">
        <w:rPr>
          <w:rFonts w:ascii="Times New Roman" w:eastAsiaTheme="minorEastAsia" w:hAnsi="Times New Roman" w:cs="Times New Roman"/>
          <w:b/>
          <w:bCs/>
          <w:color w:val="000000"/>
          <w:lang w:eastAsia="pl-PL"/>
        </w:rPr>
        <w:t>(Dz. U. z 2019 r. poz. 2019 ze zm.) - dalej zwanej „ustaw</w:t>
      </w:r>
      <w:r w:rsidRPr="00983AA8">
        <w:rPr>
          <w:rFonts w:ascii="Times New Roman" w:eastAsiaTheme="minorEastAsia" w:hAnsi="Times New Roman" w:cs="Times New Roman"/>
          <w:b/>
          <w:bCs/>
          <w:color w:val="000000"/>
          <w:sz w:val="24"/>
          <w:szCs w:val="24"/>
          <w:lang w:eastAsia="pl-PL"/>
        </w:rPr>
        <w:t xml:space="preserve">ą </w:t>
      </w:r>
      <w:r w:rsidRPr="00983AA8">
        <w:rPr>
          <w:rFonts w:ascii="Times New Roman" w:eastAsiaTheme="minorEastAsia" w:hAnsi="Times New Roman" w:cs="Times New Roman"/>
          <w:b/>
          <w:bCs/>
          <w:color w:val="000000"/>
          <w:lang w:eastAsia="pl-PL"/>
        </w:rPr>
        <w:t>Pzp"</w:t>
      </w:r>
    </w:p>
    <w:p w:rsidR="00983AA8" w:rsidRPr="00983AA8" w:rsidRDefault="00983AA8" w:rsidP="00983AA8">
      <w:pPr>
        <w:autoSpaceDE w:val="0"/>
        <w:autoSpaceDN w:val="0"/>
        <w:adjustRightInd w:val="0"/>
        <w:spacing w:after="0" w:line="413" w:lineRule="exact"/>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2016, nr 119, s. 1 ze zm.), zwanego dalej „RODO", informuję, że:</w:t>
      </w:r>
    </w:p>
    <w:p w:rsidR="00983AA8" w:rsidRPr="00983AA8" w:rsidRDefault="00983AA8" w:rsidP="00983AA8">
      <w:pPr>
        <w:tabs>
          <w:tab w:val="left" w:pos="331"/>
        </w:tabs>
        <w:autoSpaceDE w:val="0"/>
        <w:autoSpaceDN w:val="0"/>
        <w:adjustRightInd w:val="0"/>
        <w:spacing w:after="0" w:line="413" w:lineRule="exact"/>
        <w:ind w:right="230"/>
        <w:jc w:val="center"/>
        <w:rPr>
          <w:rFonts w:ascii="Times New Roman" w:eastAsiaTheme="minorEastAsia" w:hAnsi="Times New Roman" w:cs="Times New Roman"/>
          <w:color w:val="000000"/>
          <w:lang w:eastAsia="pl-PL"/>
        </w:rPr>
      </w:pPr>
      <w:r w:rsidRPr="00983AA8">
        <w:rPr>
          <w:rFonts w:ascii="Times New Roman" w:eastAsiaTheme="minorEastAsia" w:hAnsi="Times New Roman" w:cs="Times New Roman"/>
          <w:b/>
          <w:bCs/>
          <w:color w:val="000000"/>
          <w:lang w:eastAsia="pl-PL"/>
        </w:rPr>
        <w:t>1.</w:t>
      </w:r>
      <w:r w:rsidRPr="00983AA8">
        <w:rPr>
          <w:rFonts w:ascii="Times New Roman" w:eastAsiaTheme="minorEastAsia" w:hAnsi="Times New Roman" w:cs="Times New Roman"/>
          <w:b/>
          <w:bCs/>
          <w:color w:val="000000"/>
          <w:lang w:eastAsia="pl-PL"/>
        </w:rPr>
        <w:tab/>
      </w:r>
      <w:r w:rsidRPr="00983AA8">
        <w:rPr>
          <w:rFonts w:ascii="Times New Roman" w:eastAsiaTheme="minorEastAsia" w:hAnsi="Times New Roman" w:cs="Times New Roman"/>
          <w:color w:val="000000"/>
          <w:lang w:eastAsia="pl-PL"/>
        </w:rPr>
        <w:t>Administratorem Pani/Pana danych osobowych j</w:t>
      </w:r>
      <w:r w:rsidR="00685D9F">
        <w:rPr>
          <w:rFonts w:ascii="Times New Roman" w:eastAsiaTheme="minorEastAsia" w:hAnsi="Times New Roman" w:cs="Times New Roman"/>
          <w:color w:val="000000"/>
          <w:lang w:eastAsia="pl-PL"/>
        </w:rPr>
        <w:t>est Gmina Belsk Duży</w:t>
      </w:r>
    </w:p>
    <w:p w:rsidR="00983AA8" w:rsidRPr="00983AA8" w:rsidRDefault="00983AA8" w:rsidP="00983AA8">
      <w:pPr>
        <w:autoSpaceDE w:val="0"/>
        <w:autoSpaceDN w:val="0"/>
        <w:adjustRightInd w:val="0"/>
        <w:spacing w:after="0" w:line="413" w:lineRule="exact"/>
        <w:ind w:left="715"/>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z siedzibą mieszcząc</w:t>
      </w:r>
      <w:r w:rsidR="00685D9F">
        <w:rPr>
          <w:rFonts w:ascii="Times New Roman" w:eastAsiaTheme="minorEastAsia" w:hAnsi="Times New Roman" w:cs="Times New Roman"/>
          <w:color w:val="000000"/>
          <w:lang w:eastAsia="pl-PL"/>
        </w:rPr>
        <w:t>ą się pod adresem: ul. Jana Kozietulskiego 4, 05-622 Belsk Duży, tel (48) 661 12 71</w:t>
      </w:r>
      <w:r w:rsidRPr="00983AA8">
        <w:rPr>
          <w:rFonts w:ascii="Times New Roman" w:eastAsiaTheme="minorEastAsia" w:hAnsi="Times New Roman" w:cs="Times New Roman"/>
          <w:color w:val="000000"/>
          <w:lang w:eastAsia="pl-PL"/>
        </w:rPr>
        <w:t xml:space="preserve">, </w:t>
      </w:r>
      <w:r w:rsidR="00685D9F">
        <w:rPr>
          <w:rFonts w:ascii="Times New Roman" w:eastAsiaTheme="minorEastAsia" w:hAnsi="Times New Roman" w:cs="Times New Roman"/>
          <w:color w:val="000000"/>
          <w:lang w:eastAsia="pl-PL"/>
        </w:rPr>
        <w:t>e-</w:t>
      </w:r>
      <w:r w:rsidRPr="00983AA8">
        <w:rPr>
          <w:rFonts w:ascii="Times New Roman" w:eastAsiaTheme="minorEastAsia" w:hAnsi="Times New Roman" w:cs="Times New Roman"/>
          <w:color w:val="000000"/>
          <w:lang w:eastAsia="pl-PL"/>
        </w:rPr>
        <w:t xml:space="preserve">mail: </w:t>
      </w:r>
      <w:r w:rsidR="00685D9F">
        <w:rPr>
          <w:rFonts w:ascii="Times New Roman" w:eastAsiaTheme="minorEastAsia" w:hAnsi="Times New Roman" w:cs="Times New Roman"/>
          <w:color w:val="0066CC"/>
          <w:u w:val="single"/>
          <w:lang w:eastAsia="pl-PL"/>
        </w:rPr>
        <w:t>obrona@belskduzy.pl</w:t>
      </w:r>
      <w:r w:rsidRPr="00983AA8">
        <w:rPr>
          <w:rFonts w:ascii="Times New Roman" w:eastAsiaTheme="minorEastAsia" w:hAnsi="Times New Roman" w:cs="Times New Roman"/>
          <w:color w:val="0000FF"/>
          <w:lang w:eastAsia="pl-PL"/>
        </w:rPr>
        <w:t xml:space="preserve"> </w:t>
      </w:r>
      <w:r w:rsidRPr="00983AA8">
        <w:rPr>
          <w:rFonts w:ascii="Times New Roman" w:eastAsiaTheme="minorEastAsia" w:hAnsi="Times New Roman" w:cs="Times New Roman"/>
          <w:color w:val="000000"/>
          <w:lang w:eastAsia="pl-PL"/>
        </w:rPr>
        <w:t>- reprezentowana</w:t>
      </w:r>
      <w:r w:rsidR="00685D9F">
        <w:rPr>
          <w:rFonts w:ascii="Times New Roman" w:eastAsiaTheme="minorEastAsia" w:hAnsi="Times New Roman" w:cs="Times New Roman"/>
          <w:color w:val="000000"/>
          <w:lang w:eastAsia="pl-PL"/>
        </w:rPr>
        <w:t xml:space="preserve"> przez Wójta Gminy Belsk Duży</w:t>
      </w:r>
      <w:r w:rsidRPr="00983AA8">
        <w:rPr>
          <w:rFonts w:ascii="Times New Roman" w:eastAsiaTheme="minorEastAsia" w:hAnsi="Times New Roman" w:cs="Times New Roman"/>
          <w:color w:val="000000"/>
          <w:lang w:eastAsia="pl-PL"/>
        </w:rPr>
        <w:t>, zwanego dalej „Administratorem" lub „Zamawiającym".</w:t>
      </w:r>
    </w:p>
    <w:p w:rsidR="00983AA8" w:rsidRPr="00983AA8" w:rsidRDefault="00983AA8" w:rsidP="00983AA8">
      <w:pPr>
        <w:tabs>
          <w:tab w:val="left" w:pos="701"/>
        </w:tabs>
        <w:autoSpaceDE w:val="0"/>
        <w:autoSpaceDN w:val="0"/>
        <w:adjustRightInd w:val="0"/>
        <w:spacing w:after="0" w:line="413" w:lineRule="exact"/>
        <w:ind w:left="701" w:hanging="341"/>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2.</w:t>
      </w:r>
      <w:r w:rsidRPr="00983AA8">
        <w:rPr>
          <w:rFonts w:ascii="Times New Roman" w:eastAsiaTheme="minorEastAsia" w:hAnsi="Times New Roman" w:cs="Times New Roman"/>
          <w:color w:val="000000"/>
          <w:lang w:eastAsia="pl-PL"/>
        </w:rPr>
        <w:tab/>
        <w:t>Administrator wyznaczył Inspektora Ochrony Danych, z którym może Pani/Pan skontak-</w:t>
      </w:r>
      <w:r w:rsidRPr="00983AA8">
        <w:rPr>
          <w:rFonts w:ascii="Times New Roman" w:eastAsiaTheme="minorEastAsia" w:hAnsi="Times New Roman" w:cs="Times New Roman"/>
          <w:color w:val="000000"/>
          <w:lang w:eastAsia="pl-PL"/>
        </w:rPr>
        <w:br/>
        <w:t xml:space="preserve">tować się pod adresem e-mali: </w:t>
      </w:r>
      <w:hyperlink r:id="rId19" w:history="1">
        <w:r w:rsidRPr="00983AA8">
          <w:rPr>
            <w:rFonts w:ascii="Times New Roman" w:eastAsiaTheme="minorEastAsia" w:hAnsi="Times New Roman" w:cs="Times New Roman"/>
            <w:color w:val="0066CC"/>
            <w:u w:val="single"/>
            <w:lang w:eastAsia="pl-PL"/>
          </w:rPr>
          <w:t>inspektor@cbi24.pl</w:t>
        </w:r>
      </w:hyperlink>
      <w:r w:rsidRPr="00983AA8">
        <w:rPr>
          <w:rFonts w:ascii="Times New Roman" w:eastAsiaTheme="minorEastAsia" w:hAnsi="Times New Roman" w:cs="Times New Roman"/>
          <w:color w:val="000000"/>
          <w:lang w:eastAsia="pl-PL"/>
        </w:rPr>
        <w:t xml:space="preserve"> lub pisemnie, kierując korespondencję</w:t>
      </w:r>
      <w:r w:rsidRPr="00983AA8">
        <w:rPr>
          <w:rFonts w:ascii="Times New Roman" w:eastAsiaTheme="minorEastAsia" w:hAnsi="Times New Roman" w:cs="Times New Roman"/>
          <w:color w:val="000000"/>
          <w:lang w:eastAsia="pl-PL"/>
        </w:rPr>
        <w:br/>
        <w:t>pod adres siedziby Administratora.</w:t>
      </w:r>
    </w:p>
    <w:p w:rsidR="00983AA8" w:rsidRPr="00983AA8" w:rsidRDefault="00983AA8" w:rsidP="00983AA8">
      <w:pPr>
        <w:tabs>
          <w:tab w:val="left" w:pos="341"/>
        </w:tabs>
        <w:autoSpaceDE w:val="0"/>
        <w:autoSpaceDN w:val="0"/>
        <w:adjustRightInd w:val="0"/>
        <w:spacing w:after="0" w:line="413" w:lineRule="exact"/>
        <w:ind w:right="278"/>
        <w:jc w:val="center"/>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3.</w:t>
      </w:r>
      <w:r w:rsidRPr="00983AA8">
        <w:rPr>
          <w:rFonts w:ascii="Times New Roman" w:eastAsiaTheme="minorEastAsia" w:hAnsi="Times New Roman" w:cs="Times New Roman"/>
          <w:color w:val="000000"/>
          <w:lang w:eastAsia="pl-PL"/>
        </w:rPr>
        <w:tab/>
        <w:t>Pani/Pana dane osobowe będą przetwarzane w celu przeprowadzenia postępowania</w:t>
      </w:r>
    </w:p>
    <w:p w:rsidR="00983AA8" w:rsidRPr="00983AA8" w:rsidRDefault="00983AA8" w:rsidP="00983AA8">
      <w:pPr>
        <w:autoSpaceDE w:val="0"/>
        <w:autoSpaceDN w:val="0"/>
        <w:adjustRightInd w:val="0"/>
        <w:spacing w:after="0" w:line="413" w:lineRule="exact"/>
        <w:ind w:left="720"/>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o udzielenie zamówienia klasycznego o wartości mniejszej niż prog</w:t>
      </w:r>
      <w:r w:rsidR="00685D9F">
        <w:rPr>
          <w:rFonts w:ascii="Times New Roman" w:eastAsiaTheme="minorEastAsia" w:hAnsi="Times New Roman" w:cs="Times New Roman"/>
          <w:color w:val="000000"/>
          <w:lang w:eastAsia="pl-PL"/>
        </w:rPr>
        <w:t>i unijne, „Przebudowa drogi gminnej nr 160114W w miejscowości Zaborów</w:t>
      </w:r>
      <w:r w:rsidRPr="00983AA8">
        <w:rPr>
          <w:rFonts w:ascii="Times New Roman" w:eastAsiaTheme="minorEastAsia" w:hAnsi="Times New Roman" w:cs="Times New Roman"/>
          <w:color w:val="000000"/>
          <w:lang w:eastAsia="pl-PL"/>
        </w:rPr>
        <w:t>, zwanego dalej „zamówieniem".</w:t>
      </w:r>
    </w:p>
    <w:p w:rsidR="00983AA8" w:rsidRPr="00983AA8" w:rsidRDefault="00983AA8" w:rsidP="00983AA8">
      <w:pPr>
        <w:tabs>
          <w:tab w:val="left" w:pos="701"/>
        </w:tabs>
        <w:autoSpaceDE w:val="0"/>
        <w:autoSpaceDN w:val="0"/>
        <w:adjustRightInd w:val="0"/>
        <w:spacing w:after="0" w:line="413" w:lineRule="exact"/>
        <w:ind w:left="701" w:hanging="341"/>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4.</w:t>
      </w:r>
      <w:r w:rsidRPr="00983AA8">
        <w:rPr>
          <w:rFonts w:ascii="Times New Roman" w:eastAsiaTheme="minorEastAsia" w:hAnsi="Times New Roman" w:cs="Times New Roman"/>
          <w:color w:val="000000"/>
          <w:lang w:eastAsia="pl-PL"/>
        </w:rPr>
        <w:tab/>
        <w:t>Pani/Pana danych osobowe będą przetwarzane na podstawie art. 6 ust. 1 lit c) RODO -</w:t>
      </w:r>
      <w:r w:rsidRPr="00983AA8">
        <w:rPr>
          <w:rFonts w:ascii="Times New Roman" w:eastAsiaTheme="minorEastAsia" w:hAnsi="Times New Roman" w:cs="Times New Roman"/>
          <w:color w:val="000000"/>
          <w:lang w:eastAsia="pl-PL"/>
        </w:rPr>
        <w:br/>
        <w:t>jako niezbędne do wypełnienia obowiązku prawnego ciążącego na Administratorze na</w:t>
      </w:r>
    </w:p>
    <w:p w:rsidR="00983AA8" w:rsidRPr="00983AA8" w:rsidRDefault="00983AA8" w:rsidP="00983AA8">
      <w:pPr>
        <w:tabs>
          <w:tab w:val="left" w:pos="701"/>
        </w:tabs>
        <w:autoSpaceDE w:val="0"/>
        <w:autoSpaceDN w:val="0"/>
        <w:adjustRightInd w:val="0"/>
        <w:spacing w:after="0" w:line="413" w:lineRule="exact"/>
        <w:ind w:left="701" w:hanging="341"/>
        <w:jc w:val="both"/>
        <w:rPr>
          <w:rFonts w:ascii="Times New Roman" w:eastAsiaTheme="minorEastAsia" w:hAnsi="Times New Roman" w:cs="Times New Roman"/>
          <w:color w:val="000000"/>
          <w:lang w:eastAsia="pl-PL"/>
        </w:rPr>
        <w:sectPr w:rsidR="00983AA8" w:rsidRPr="00983AA8">
          <w:pgSz w:w="11905" w:h="16837"/>
          <w:pgMar w:top="686" w:right="1126" w:bottom="1109" w:left="1429" w:header="708" w:footer="708" w:gutter="0"/>
          <w:cols w:space="60"/>
          <w:noEndnote/>
        </w:sectPr>
      </w:pPr>
    </w:p>
    <w:p w:rsidR="00983AA8" w:rsidRPr="00983AA8" w:rsidRDefault="00983AA8" w:rsidP="00983AA8">
      <w:pPr>
        <w:autoSpaceDE w:val="0"/>
        <w:autoSpaceDN w:val="0"/>
        <w:adjustRightInd w:val="0"/>
        <w:spacing w:after="0" w:line="418" w:lineRule="exact"/>
        <w:ind w:left="379"/>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lastRenderedPageBreak/>
        <w:t>mocy przepisów ustawy Pzp, Ustawy z dnia 27 sierpnia 2009 r. o finansach publicznych (t. j. Dz. U. z 2019 r. poz. 869 ze zm.) oraz innych przepisów prawa.</w:t>
      </w:r>
    </w:p>
    <w:p w:rsidR="00983AA8" w:rsidRPr="00983AA8" w:rsidRDefault="00983AA8" w:rsidP="00983AA8">
      <w:pPr>
        <w:widowControl w:val="0"/>
        <w:numPr>
          <w:ilvl w:val="0"/>
          <w:numId w:val="24"/>
        </w:numPr>
        <w:tabs>
          <w:tab w:val="left" w:pos="355"/>
        </w:tabs>
        <w:autoSpaceDE w:val="0"/>
        <w:autoSpaceDN w:val="0"/>
        <w:adjustRightInd w:val="0"/>
        <w:spacing w:before="154" w:after="0" w:line="413" w:lineRule="exact"/>
        <w:ind w:left="355" w:right="480" w:hanging="355"/>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W związku z przetwarzaniem danych w celu, o którym mowa w ust. 3, odbiorcami Pani/Pana danych osobowych mogą być:</w:t>
      </w:r>
    </w:p>
    <w:p w:rsidR="00983AA8" w:rsidRPr="00983AA8" w:rsidRDefault="00983AA8" w:rsidP="00983AA8">
      <w:pPr>
        <w:autoSpaceDE w:val="0"/>
        <w:autoSpaceDN w:val="0"/>
        <w:adjustRightInd w:val="0"/>
        <w:spacing w:after="0" w:line="240" w:lineRule="auto"/>
        <w:rPr>
          <w:rFonts w:ascii="Times New Roman" w:eastAsiaTheme="minorEastAsia" w:hAnsi="Times New Roman" w:cs="Times New Roman"/>
          <w:sz w:val="2"/>
          <w:szCs w:val="2"/>
          <w:lang w:eastAsia="pl-PL"/>
        </w:rPr>
      </w:pPr>
    </w:p>
    <w:p w:rsidR="00983AA8" w:rsidRPr="00983AA8" w:rsidRDefault="00983AA8" w:rsidP="00983AA8">
      <w:pPr>
        <w:widowControl w:val="0"/>
        <w:numPr>
          <w:ilvl w:val="0"/>
          <w:numId w:val="25"/>
        </w:numPr>
        <w:tabs>
          <w:tab w:val="left" w:pos="346"/>
        </w:tabs>
        <w:autoSpaceDE w:val="0"/>
        <w:autoSpaceDN w:val="0"/>
        <w:adjustRightInd w:val="0"/>
        <w:spacing w:after="0" w:line="413" w:lineRule="exact"/>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podmioty uprawnione do tego na podstawie przepisów prawa;</w:t>
      </w:r>
    </w:p>
    <w:p w:rsidR="00983AA8" w:rsidRPr="00983AA8" w:rsidRDefault="00983AA8" w:rsidP="00983AA8">
      <w:pPr>
        <w:widowControl w:val="0"/>
        <w:numPr>
          <w:ilvl w:val="0"/>
          <w:numId w:val="25"/>
        </w:numPr>
        <w:tabs>
          <w:tab w:val="left" w:pos="346"/>
        </w:tabs>
        <w:autoSpaceDE w:val="0"/>
        <w:autoSpaceDN w:val="0"/>
        <w:adjustRightInd w:val="0"/>
        <w:spacing w:after="0" w:line="413" w:lineRule="exact"/>
        <w:ind w:left="346" w:hanging="346"/>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podmioty, które na podstawie stosownych umów podpisanych z Administratorem są współadministratorami danych osobowych lub przetwarzają w imieniu Administratora dane osobowe, jako podmioty przetwarzające.</w:t>
      </w:r>
    </w:p>
    <w:p w:rsidR="00983AA8" w:rsidRPr="00983AA8" w:rsidRDefault="00983AA8" w:rsidP="00983AA8">
      <w:pPr>
        <w:widowControl w:val="0"/>
        <w:numPr>
          <w:ilvl w:val="0"/>
          <w:numId w:val="26"/>
        </w:numPr>
        <w:tabs>
          <w:tab w:val="left" w:pos="355"/>
        </w:tabs>
        <w:autoSpaceDE w:val="0"/>
        <w:autoSpaceDN w:val="0"/>
        <w:adjustRightInd w:val="0"/>
        <w:spacing w:after="0" w:line="413" w:lineRule="exact"/>
        <w:ind w:left="355" w:hanging="355"/>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Administrator nie ma zamiaru przekazywać Pani/Pana danych osobowych do państwa trzeciego lub organizacji międzynarodowych.</w:t>
      </w:r>
    </w:p>
    <w:p w:rsidR="00983AA8" w:rsidRPr="00983AA8" w:rsidRDefault="00983AA8" w:rsidP="00983AA8">
      <w:pPr>
        <w:widowControl w:val="0"/>
        <w:numPr>
          <w:ilvl w:val="0"/>
          <w:numId w:val="26"/>
        </w:numPr>
        <w:tabs>
          <w:tab w:val="left" w:pos="355"/>
        </w:tabs>
        <w:autoSpaceDE w:val="0"/>
        <w:autoSpaceDN w:val="0"/>
        <w:adjustRightInd w:val="0"/>
        <w:spacing w:after="0" w:line="413" w:lineRule="exact"/>
        <w:ind w:left="355" w:right="10" w:hanging="355"/>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Pani/Pana dane osobowe będą przechowywane przez okres niezbędny do realizacji celu określonego w ust. 3. Zgodnie z art. 78 Pzp zamawiający przechowuje protokół wraz</w:t>
      </w:r>
    </w:p>
    <w:p w:rsidR="00983AA8" w:rsidRPr="00983AA8" w:rsidRDefault="00983AA8" w:rsidP="00983AA8">
      <w:pPr>
        <w:autoSpaceDE w:val="0"/>
        <w:autoSpaceDN w:val="0"/>
        <w:adjustRightInd w:val="0"/>
        <w:spacing w:after="0" w:line="413" w:lineRule="exact"/>
        <w:ind w:left="360"/>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z załącznikami przez okres 4 lat od dnia zakończenia postępowania o udzielenie zamó</w:t>
      </w:r>
      <w:r w:rsidRPr="00983AA8">
        <w:rPr>
          <w:rFonts w:ascii="Times New Roman" w:eastAsiaTheme="minorEastAsia" w:hAnsi="Times New Roman" w:cs="Times New Roman"/>
          <w:color w:val="000000"/>
          <w:lang w:eastAsia="pl-PL"/>
        </w:rPr>
        <w:softHyphen/>
        <w:t>wienia, w sposób gwarantujący jego nienaruszalność. Jeżeli czas trwania umowy prze</w:t>
      </w:r>
      <w:r w:rsidRPr="00983AA8">
        <w:rPr>
          <w:rFonts w:ascii="Times New Roman" w:eastAsiaTheme="minorEastAsia" w:hAnsi="Times New Roman" w:cs="Times New Roman"/>
          <w:color w:val="000000"/>
          <w:lang w:eastAsia="pl-PL"/>
        </w:rPr>
        <w:softHyphen/>
        <w:t>kracza 4 lata, zamawiający przechowuje umowę przez cały czas umowy. Ponadto dane osobowe będą przechowywane przez okres oraz w zakresie wymaganym przez ustawę z dnia 14 lipca 1983 r. o narodowym zasobie archiwalnym i archiwach (t. j. Dz. U. z 2019 r. poz. 553 ze zm.), akty wykonawcze do tej ustawy oraz inne przepisy prawa.</w:t>
      </w:r>
    </w:p>
    <w:p w:rsidR="00983AA8" w:rsidRPr="00983AA8" w:rsidRDefault="00983AA8" w:rsidP="00983AA8">
      <w:pPr>
        <w:widowControl w:val="0"/>
        <w:numPr>
          <w:ilvl w:val="0"/>
          <w:numId w:val="27"/>
        </w:numPr>
        <w:tabs>
          <w:tab w:val="left" w:pos="355"/>
        </w:tabs>
        <w:autoSpaceDE w:val="0"/>
        <w:autoSpaceDN w:val="0"/>
        <w:adjustRightInd w:val="0"/>
        <w:spacing w:after="0" w:line="413" w:lineRule="exact"/>
        <w:ind w:left="355" w:right="19" w:hanging="355"/>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W związku z przetwarzaniem przez Administratora Pani/Pana danych osobowych przy</w:t>
      </w:r>
      <w:r w:rsidRPr="00983AA8">
        <w:rPr>
          <w:rFonts w:ascii="Times New Roman" w:eastAsiaTheme="minorEastAsia" w:hAnsi="Times New Roman" w:cs="Times New Roman"/>
          <w:color w:val="000000"/>
          <w:lang w:eastAsia="pl-PL"/>
        </w:rPr>
        <w:softHyphen/>
        <w:t>sługuje Pani/Panu:</w:t>
      </w:r>
    </w:p>
    <w:p w:rsidR="00983AA8" w:rsidRPr="00983AA8" w:rsidRDefault="00983AA8" w:rsidP="00983AA8">
      <w:pPr>
        <w:autoSpaceDE w:val="0"/>
        <w:autoSpaceDN w:val="0"/>
        <w:adjustRightInd w:val="0"/>
        <w:spacing w:after="0" w:line="240" w:lineRule="auto"/>
        <w:rPr>
          <w:rFonts w:ascii="Times New Roman" w:eastAsiaTheme="minorEastAsia" w:hAnsi="Times New Roman" w:cs="Times New Roman"/>
          <w:sz w:val="2"/>
          <w:szCs w:val="2"/>
          <w:lang w:eastAsia="pl-PL"/>
        </w:rPr>
      </w:pPr>
    </w:p>
    <w:p w:rsidR="00983AA8" w:rsidRPr="00983AA8" w:rsidRDefault="00983AA8" w:rsidP="00983AA8">
      <w:pPr>
        <w:widowControl w:val="0"/>
        <w:numPr>
          <w:ilvl w:val="0"/>
          <w:numId w:val="28"/>
        </w:numPr>
        <w:tabs>
          <w:tab w:val="left" w:pos="346"/>
        </w:tabs>
        <w:autoSpaceDE w:val="0"/>
        <w:autoSpaceDN w:val="0"/>
        <w:adjustRightInd w:val="0"/>
        <w:spacing w:after="0" w:line="413" w:lineRule="exact"/>
        <w:ind w:left="346" w:hanging="346"/>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prawo dostępu do danych osobowych, w tym prawo do otrzymania kopii danych podle</w:t>
      </w:r>
      <w:r w:rsidRPr="00983AA8">
        <w:rPr>
          <w:rFonts w:ascii="Times New Roman" w:eastAsiaTheme="minorEastAsia" w:hAnsi="Times New Roman" w:cs="Times New Roman"/>
          <w:color w:val="000000"/>
          <w:lang w:eastAsia="pl-PL"/>
        </w:rPr>
        <w:softHyphen/>
        <w:t>gających przetwarzaniu, przy czym, gdyby wykonanie tego obowiązku przez Zamawiają</w:t>
      </w:r>
      <w:r w:rsidRPr="00983AA8">
        <w:rPr>
          <w:rFonts w:ascii="Times New Roman" w:eastAsiaTheme="minorEastAsia" w:hAnsi="Times New Roman" w:cs="Times New Roman"/>
          <w:color w:val="000000"/>
          <w:lang w:eastAsia="pl-PL"/>
        </w:rPr>
        <w:softHyphen/>
        <w:t>cego, wymagało niewspółmiernie dużego wysiłku, Zamawiający może żądać od Pa</w:t>
      </w:r>
      <w:r w:rsidRPr="00983AA8">
        <w:rPr>
          <w:rFonts w:ascii="Times New Roman" w:eastAsiaTheme="minorEastAsia" w:hAnsi="Times New Roman" w:cs="Times New Roman"/>
          <w:color w:val="000000"/>
          <w:lang w:eastAsia="pl-PL"/>
        </w:rPr>
        <w:softHyphen/>
        <w:t>ni/Pana, wskazania dodatkowych informacji mających w szczególności na celu sprecy</w:t>
      </w:r>
      <w:r w:rsidRPr="00983AA8">
        <w:rPr>
          <w:rFonts w:ascii="Times New Roman" w:eastAsiaTheme="minorEastAsia" w:hAnsi="Times New Roman" w:cs="Times New Roman"/>
          <w:color w:val="000000"/>
          <w:lang w:eastAsia="pl-PL"/>
        </w:rPr>
        <w:softHyphen/>
        <w:t>zowanie żądania, w szczególności podanie nazwy lub daty postępowania (zakończonego postępowania) o udzielenie zamówienia</w:t>
      </w:r>
    </w:p>
    <w:p w:rsidR="00983AA8" w:rsidRPr="00983AA8" w:rsidRDefault="00983AA8" w:rsidP="00983AA8">
      <w:pPr>
        <w:widowControl w:val="0"/>
        <w:numPr>
          <w:ilvl w:val="0"/>
          <w:numId w:val="28"/>
        </w:numPr>
        <w:tabs>
          <w:tab w:val="left" w:pos="346"/>
        </w:tabs>
        <w:autoSpaceDE w:val="0"/>
        <w:autoSpaceDN w:val="0"/>
        <w:adjustRightInd w:val="0"/>
        <w:spacing w:after="0" w:line="413" w:lineRule="exact"/>
        <w:ind w:left="346" w:hanging="346"/>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Pzp ani naruszać integral</w:t>
      </w:r>
      <w:r w:rsidRPr="00983AA8">
        <w:rPr>
          <w:rFonts w:ascii="Times New Roman" w:eastAsiaTheme="minorEastAsia" w:hAnsi="Times New Roman" w:cs="Times New Roman"/>
          <w:color w:val="000000"/>
          <w:lang w:eastAsia="pl-PL"/>
        </w:rPr>
        <w:softHyphen/>
        <w:t>ności protokołu oraz jego załączników,</w:t>
      </w:r>
    </w:p>
    <w:p w:rsidR="00983AA8" w:rsidRPr="00983AA8" w:rsidRDefault="00983AA8" w:rsidP="00983AA8">
      <w:pPr>
        <w:widowControl w:val="0"/>
        <w:numPr>
          <w:ilvl w:val="0"/>
          <w:numId w:val="29"/>
        </w:numPr>
        <w:tabs>
          <w:tab w:val="left" w:pos="346"/>
        </w:tabs>
        <w:autoSpaceDE w:val="0"/>
        <w:autoSpaceDN w:val="0"/>
        <w:adjustRightInd w:val="0"/>
        <w:spacing w:after="0" w:line="413" w:lineRule="exact"/>
        <w:ind w:left="346" w:hanging="346"/>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prawo do żądania ograniczenia przetwarzania danych osobowych, w następujących przy</w:t>
      </w:r>
      <w:r w:rsidRPr="00983AA8">
        <w:rPr>
          <w:rFonts w:ascii="Times New Roman" w:eastAsiaTheme="minorEastAsia" w:hAnsi="Times New Roman" w:cs="Times New Roman"/>
          <w:color w:val="000000"/>
          <w:lang w:eastAsia="pl-PL"/>
        </w:rPr>
        <w:softHyphen/>
        <w:t>padkach:</w:t>
      </w:r>
    </w:p>
    <w:p w:rsidR="00983AA8" w:rsidRPr="00983AA8" w:rsidRDefault="00983AA8" w:rsidP="00983AA8">
      <w:pPr>
        <w:widowControl w:val="0"/>
        <w:numPr>
          <w:ilvl w:val="0"/>
          <w:numId w:val="29"/>
        </w:numPr>
        <w:tabs>
          <w:tab w:val="left" w:pos="346"/>
        </w:tabs>
        <w:autoSpaceDE w:val="0"/>
        <w:autoSpaceDN w:val="0"/>
        <w:adjustRightInd w:val="0"/>
        <w:spacing w:after="0" w:line="413" w:lineRule="exact"/>
        <w:ind w:left="346" w:hanging="346"/>
        <w:jc w:val="both"/>
        <w:rPr>
          <w:rFonts w:ascii="Times New Roman" w:eastAsiaTheme="minorEastAsia" w:hAnsi="Times New Roman" w:cs="Times New Roman"/>
          <w:color w:val="000000"/>
          <w:lang w:eastAsia="pl-PL"/>
        </w:rPr>
        <w:sectPr w:rsidR="00983AA8" w:rsidRPr="00983AA8">
          <w:pgSz w:w="11905" w:h="16837"/>
          <w:pgMar w:top="451" w:right="1126" w:bottom="1440" w:left="1779" w:header="708" w:footer="708" w:gutter="0"/>
          <w:cols w:space="60"/>
          <w:noEndnote/>
        </w:sectPr>
      </w:pPr>
    </w:p>
    <w:p w:rsidR="00983AA8" w:rsidRPr="00983AA8" w:rsidRDefault="00983AA8" w:rsidP="00983AA8">
      <w:pPr>
        <w:widowControl w:val="0"/>
        <w:numPr>
          <w:ilvl w:val="0"/>
          <w:numId w:val="30"/>
        </w:numPr>
        <w:tabs>
          <w:tab w:val="left" w:pos="691"/>
        </w:tabs>
        <w:autoSpaceDE w:val="0"/>
        <w:autoSpaceDN w:val="0"/>
        <w:adjustRightInd w:val="0"/>
        <w:spacing w:after="0" w:line="413" w:lineRule="exact"/>
        <w:ind w:left="691" w:hanging="331"/>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lastRenderedPageBreak/>
        <w:t>gdy kwestionuje Pani/Pan prawidłowość danych osobowych - na okres pozwalający Administratorowi sprawdzić prawidłowość tych danych,</w:t>
      </w:r>
    </w:p>
    <w:p w:rsidR="00983AA8" w:rsidRPr="00983AA8" w:rsidRDefault="00983AA8" w:rsidP="00983AA8">
      <w:pPr>
        <w:widowControl w:val="0"/>
        <w:numPr>
          <w:ilvl w:val="0"/>
          <w:numId w:val="30"/>
        </w:numPr>
        <w:tabs>
          <w:tab w:val="left" w:pos="691"/>
        </w:tabs>
        <w:autoSpaceDE w:val="0"/>
        <w:autoSpaceDN w:val="0"/>
        <w:adjustRightInd w:val="0"/>
        <w:spacing w:after="0" w:line="413" w:lineRule="exact"/>
        <w:ind w:left="691" w:hanging="331"/>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jeżeli przetwarzanie jest niezgodne z prawem, a Pani/Pan sprzeciwia się usunięciu da</w:t>
      </w:r>
      <w:r w:rsidRPr="00983AA8">
        <w:rPr>
          <w:rFonts w:ascii="Times New Roman" w:eastAsiaTheme="minorEastAsia" w:hAnsi="Times New Roman" w:cs="Times New Roman"/>
          <w:color w:val="000000"/>
          <w:lang w:eastAsia="pl-PL"/>
        </w:rPr>
        <w:softHyphen/>
        <w:t>nych osobowych, żądając w zamian ograniczenia ich wykorzystania,</w:t>
      </w:r>
    </w:p>
    <w:p w:rsidR="00983AA8" w:rsidRPr="00983AA8" w:rsidRDefault="00983AA8" w:rsidP="00983AA8">
      <w:pPr>
        <w:widowControl w:val="0"/>
        <w:numPr>
          <w:ilvl w:val="0"/>
          <w:numId w:val="30"/>
        </w:numPr>
        <w:tabs>
          <w:tab w:val="left" w:pos="691"/>
        </w:tabs>
        <w:autoSpaceDE w:val="0"/>
        <w:autoSpaceDN w:val="0"/>
        <w:adjustRightInd w:val="0"/>
        <w:spacing w:after="0" w:line="413" w:lineRule="exact"/>
        <w:ind w:left="691" w:hanging="331"/>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Administrator nie potrzebuje już danych do celów przetwarzania, ale są one potrzebne Pani/Panu do ustalenia, dochodzenia lub obrony roszczeń,</w:t>
      </w:r>
    </w:p>
    <w:p w:rsidR="00983AA8" w:rsidRPr="00983AA8" w:rsidRDefault="00983AA8" w:rsidP="00983AA8">
      <w:pPr>
        <w:widowControl w:val="0"/>
        <w:numPr>
          <w:ilvl w:val="0"/>
          <w:numId w:val="30"/>
        </w:numPr>
        <w:tabs>
          <w:tab w:val="left" w:pos="691"/>
        </w:tabs>
        <w:autoSpaceDE w:val="0"/>
        <w:autoSpaceDN w:val="0"/>
        <w:adjustRightInd w:val="0"/>
        <w:spacing w:after="0" w:line="413" w:lineRule="exact"/>
        <w:ind w:left="691" w:hanging="331"/>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Jeżeli wniosła/wniósł Pani/Pan sprzeciw na mocy art. 21 ust. 1 RODO wobec przetwa</w:t>
      </w:r>
      <w:r w:rsidRPr="00983AA8">
        <w:rPr>
          <w:rFonts w:ascii="Times New Roman" w:eastAsiaTheme="minorEastAsia" w:hAnsi="Times New Roman" w:cs="Times New Roman"/>
          <w:color w:val="000000"/>
          <w:lang w:eastAsia="pl-PL"/>
        </w:rPr>
        <w:softHyphen/>
        <w:t>rzania - do czasu stwierdzenia, czy prawnie uzasadnione podstawy po stronie Admini</w:t>
      </w:r>
      <w:r w:rsidRPr="00983AA8">
        <w:rPr>
          <w:rFonts w:ascii="Times New Roman" w:eastAsiaTheme="minorEastAsia" w:hAnsi="Times New Roman" w:cs="Times New Roman"/>
          <w:color w:val="000000"/>
          <w:lang w:eastAsia="pl-PL"/>
        </w:rPr>
        <w:softHyphen/>
        <w:t>stratora są nadrzędne wobec podstaw sprzeciwu</w:t>
      </w:r>
    </w:p>
    <w:p w:rsidR="00983AA8" w:rsidRPr="00983AA8" w:rsidRDefault="00983AA8" w:rsidP="00983AA8">
      <w:pPr>
        <w:autoSpaceDE w:val="0"/>
        <w:autoSpaceDN w:val="0"/>
        <w:adjustRightInd w:val="0"/>
        <w:spacing w:after="0" w:line="413" w:lineRule="exact"/>
        <w:ind w:left="725"/>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 przy czym, nie ogranicza przetwarzania danych osobowych do czasu zakończenia po</w:t>
      </w:r>
      <w:r w:rsidRPr="00983AA8">
        <w:rPr>
          <w:rFonts w:ascii="Times New Roman" w:eastAsiaTheme="minorEastAsia" w:hAnsi="Times New Roman" w:cs="Times New Roman"/>
          <w:color w:val="000000"/>
          <w:lang w:eastAsia="pl-PL"/>
        </w:rPr>
        <w:softHyphen/>
        <w:t>stępowania o udzielenie zamówienia publicznego lub konkursu, a nadto od dnia zakoń</w:t>
      </w:r>
      <w:r w:rsidRPr="00983AA8">
        <w:rPr>
          <w:rFonts w:ascii="Times New Roman" w:eastAsiaTheme="minorEastAsia" w:hAnsi="Times New Roman" w:cs="Times New Roman"/>
          <w:color w:val="000000"/>
          <w:lang w:eastAsia="pl-PL"/>
        </w:rPr>
        <w:softHyphen/>
        <w:t>czenia postępowania o udzielenie zamówienia, w przypadku gdy wniesienie żądania ograniczenia przetwarzania danych osobowych spowoduje ograniczenie przetwarzania tych danych osobowych zawartych w protokole i załącznikach do protokołu, Zamawiają</w:t>
      </w:r>
      <w:r w:rsidRPr="00983AA8">
        <w:rPr>
          <w:rFonts w:ascii="Times New Roman" w:eastAsiaTheme="minorEastAsia" w:hAnsi="Times New Roman" w:cs="Times New Roman"/>
          <w:color w:val="000000"/>
          <w:lang w:eastAsia="pl-PL"/>
        </w:rPr>
        <w:softHyphen/>
        <w:t>cy nie udostępnia tych danych zawartych w protokole i w załącznikach do protokołu, chyba że zachodzą przesłanki, o których mowa w art. 18 ust. 2 RODO.</w:t>
      </w:r>
    </w:p>
    <w:p w:rsidR="00983AA8" w:rsidRPr="00983AA8" w:rsidRDefault="00983AA8" w:rsidP="00983AA8">
      <w:pPr>
        <w:tabs>
          <w:tab w:val="left" w:pos="710"/>
        </w:tabs>
        <w:autoSpaceDE w:val="0"/>
        <w:autoSpaceDN w:val="0"/>
        <w:adjustRightInd w:val="0"/>
        <w:spacing w:after="0" w:line="413" w:lineRule="exact"/>
        <w:ind w:left="710" w:hanging="346"/>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9.</w:t>
      </w:r>
      <w:r w:rsidRPr="00983AA8">
        <w:rPr>
          <w:rFonts w:ascii="Times New Roman" w:eastAsiaTheme="minorEastAsia" w:hAnsi="Times New Roman" w:cs="Times New Roman"/>
          <w:color w:val="000000"/>
          <w:lang w:eastAsia="pl-PL"/>
        </w:rPr>
        <w:tab/>
        <w:t>W związku z przetwarzaniem przez Administratora Pani/Pana danych osobowych nie</w:t>
      </w:r>
      <w:r w:rsidRPr="00983AA8">
        <w:rPr>
          <w:rFonts w:ascii="Times New Roman" w:eastAsiaTheme="minorEastAsia" w:hAnsi="Times New Roman" w:cs="Times New Roman"/>
          <w:color w:val="000000"/>
          <w:lang w:eastAsia="pl-PL"/>
        </w:rPr>
        <w:br/>
        <w:t>przysługuje Pani/Panu:</w:t>
      </w:r>
    </w:p>
    <w:p w:rsidR="00983AA8" w:rsidRPr="00983AA8" w:rsidRDefault="00983AA8" w:rsidP="00983AA8">
      <w:pPr>
        <w:widowControl w:val="0"/>
        <w:numPr>
          <w:ilvl w:val="0"/>
          <w:numId w:val="31"/>
        </w:numPr>
        <w:tabs>
          <w:tab w:val="left" w:pos="710"/>
        </w:tabs>
        <w:autoSpaceDE w:val="0"/>
        <w:autoSpaceDN w:val="0"/>
        <w:adjustRightInd w:val="0"/>
        <w:spacing w:before="5" w:after="0" w:line="413" w:lineRule="exact"/>
        <w:ind w:left="710" w:hanging="341"/>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prawo do usunięcia danych osobowych, gdyż na podstawie art. 17 ust. 3 lit. b), d) oraz e) RODO - prawo to nie ma zastosowania w związku z przetwarzaniem danych w celu wskazanym w ust. 3;</w:t>
      </w:r>
    </w:p>
    <w:p w:rsidR="00983AA8" w:rsidRPr="00983AA8" w:rsidRDefault="00983AA8" w:rsidP="00983AA8">
      <w:pPr>
        <w:widowControl w:val="0"/>
        <w:numPr>
          <w:ilvl w:val="0"/>
          <w:numId w:val="31"/>
        </w:numPr>
        <w:tabs>
          <w:tab w:val="left" w:pos="710"/>
        </w:tabs>
        <w:autoSpaceDE w:val="0"/>
        <w:autoSpaceDN w:val="0"/>
        <w:adjustRightInd w:val="0"/>
        <w:spacing w:after="0" w:line="413" w:lineRule="exact"/>
        <w:ind w:left="710" w:hanging="341"/>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prawo do sprzeciwu wobec przetwarzania danych osobowych na podstawie art. 21</w:t>
      </w:r>
      <w:r w:rsidRPr="00983AA8">
        <w:rPr>
          <w:rFonts w:ascii="Times New Roman" w:eastAsiaTheme="minorEastAsia" w:hAnsi="Times New Roman" w:cs="Times New Roman"/>
          <w:color w:val="000000"/>
          <w:lang w:val="es-ES_tradnl" w:eastAsia="pl-PL"/>
        </w:rPr>
        <w:t xml:space="preserve"> RO</w:t>
      </w:r>
      <w:r w:rsidRPr="00983AA8">
        <w:rPr>
          <w:rFonts w:ascii="Times New Roman" w:eastAsiaTheme="minorEastAsia" w:hAnsi="Times New Roman" w:cs="Times New Roman"/>
          <w:color w:val="000000"/>
          <w:lang w:val="es-ES_tradnl" w:eastAsia="pl-PL"/>
        </w:rPr>
        <w:softHyphen/>
        <w:t>DO,</w:t>
      </w:r>
      <w:r w:rsidRPr="00983AA8">
        <w:rPr>
          <w:rFonts w:ascii="Times New Roman" w:eastAsiaTheme="minorEastAsia" w:hAnsi="Times New Roman" w:cs="Times New Roman"/>
          <w:color w:val="000000"/>
          <w:lang w:eastAsia="pl-PL"/>
        </w:rPr>
        <w:t xml:space="preserve"> gdyż nie ma ono zastosowania, jeżeli podstawę prawną przetwarzania tych danych stanowi art. 6 ust. 1 lit. c) RODO;</w:t>
      </w:r>
    </w:p>
    <w:p w:rsidR="00983AA8" w:rsidRPr="00983AA8" w:rsidRDefault="00983AA8" w:rsidP="00983AA8">
      <w:pPr>
        <w:widowControl w:val="0"/>
        <w:numPr>
          <w:ilvl w:val="0"/>
          <w:numId w:val="32"/>
        </w:numPr>
        <w:tabs>
          <w:tab w:val="left" w:pos="710"/>
        </w:tabs>
        <w:autoSpaceDE w:val="0"/>
        <w:autoSpaceDN w:val="0"/>
        <w:adjustRightInd w:val="0"/>
        <w:spacing w:after="0" w:line="413" w:lineRule="exact"/>
        <w:ind w:left="370"/>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prawa do przenoszenia danych na zasadach określonych w art. 20 RODO.</w:t>
      </w:r>
    </w:p>
    <w:p w:rsidR="00983AA8" w:rsidRPr="00983AA8" w:rsidRDefault="00983AA8" w:rsidP="00983AA8">
      <w:pPr>
        <w:autoSpaceDE w:val="0"/>
        <w:autoSpaceDN w:val="0"/>
        <w:adjustRightInd w:val="0"/>
        <w:spacing w:after="0" w:line="240" w:lineRule="auto"/>
        <w:rPr>
          <w:rFonts w:ascii="Times New Roman" w:eastAsiaTheme="minorEastAsia" w:hAnsi="Times New Roman" w:cs="Times New Roman"/>
          <w:sz w:val="2"/>
          <w:szCs w:val="2"/>
          <w:lang w:eastAsia="pl-PL"/>
        </w:rPr>
      </w:pPr>
    </w:p>
    <w:p w:rsidR="00983AA8" w:rsidRPr="00983AA8" w:rsidRDefault="00983AA8" w:rsidP="00983AA8">
      <w:pPr>
        <w:widowControl w:val="0"/>
        <w:numPr>
          <w:ilvl w:val="0"/>
          <w:numId w:val="33"/>
        </w:numPr>
        <w:tabs>
          <w:tab w:val="left" w:pos="710"/>
        </w:tabs>
        <w:autoSpaceDE w:val="0"/>
        <w:autoSpaceDN w:val="0"/>
        <w:adjustRightInd w:val="0"/>
        <w:spacing w:after="0" w:line="413" w:lineRule="exact"/>
        <w:ind w:left="710" w:hanging="346"/>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Przysługuje Pani/Panu prawo wniesienia skargi do organu nadzorczego - Prezesa Urzędu Ochrony Danych Osobowych, pod adres: ul. Stawki 2, 00-193 Warszawa.</w:t>
      </w:r>
    </w:p>
    <w:p w:rsidR="00983AA8" w:rsidRPr="00983AA8" w:rsidRDefault="00983AA8" w:rsidP="00983AA8">
      <w:pPr>
        <w:widowControl w:val="0"/>
        <w:numPr>
          <w:ilvl w:val="0"/>
          <w:numId w:val="34"/>
        </w:numPr>
        <w:tabs>
          <w:tab w:val="left" w:pos="710"/>
        </w:tabs>
        <w:autoSpaceDE w:val="0"/>
        <w:autoSpaceDN w:val="0"/>
        <w:adjustRightInd w:val="0"/>
        <w:spacing w:after="0" w:line="413" w:lineRule="exact"/>
        <w:ind w:left="365"/>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Podanie przez Panią/Pana danych osobowych jest wymogiem ustawowym.</w:t>
      </w:r>
    </w:p>
    <w:p w:rsidR="00983AA8" w:rsidRPr="00983AA8" w:rsidRDefault="00983AA8" w:rsidP="00983AA8">
      <w:pPr>
        <w:widowControl w:val="0"/>
        <w:numPr>
          <w:ilvl w:val="0"/>
          <w:numId w:val="33"/>
        </w:numPr>
        <w:tabs>
          <w:tab w:val="left" w:pos="710"/>
        </w:tabs>
        <w:autoSpaceDE w:val="0"/>
        <w:autoSpaceDN w:val="0"/>
        <w:adjustRightInd w:val="0"/>
        <w:spacing w:after="0" w:line="413" w:lineRule="exact"/>
        <w:ind w:left="710" w:hanging="346"/>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Nie podlega Pani/Pan decyzjom, które opierają się wyłącznie na zautomatyzowanym przetwarzaniu, w tym profilowaniu, o którym mowa w art. 22 RODO.</w:t>
      </w:r>
    </w:p>
    <w:p w:rsidR="00983AA8" w:rsidRPr="00983AA8" w:rsidRDefault="00983AA8" w:rsidP="00983AA8">
      <w:pPr>
        <w:autoSpaceDE w:val="0"/>
        <w:autoSpaceDN w:val="0"/>
        <w:adjustRightInd w:val="0"/>
        <w:spacing w:before="158" w:after="0" w:line="240" w:lineRule="auto"/>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 xml:space="preserve">  Zgodnie z treścią art. 19 Ustawy z dnia 11 września 2019 r. Prawo zamówień publicznych</w:t>
      </w:r>
    </w:p>
    <w:p w:rsidR="00983AA8" w:rsidRPr="00983AA8" w:rsidRDefault="00983AA8" w:rsidP="00983AA8">
      <w:pPr>
        <w:autoSpaceDE w:val="0"/>
        <w:autoSpaceDN w:val="0"/>
        <w:adjustRightInd w:val="0"/>
        <w:spacing w:after="0" w:line="293" w:lineRule="exact"/>
        <w:ind w:left="197" w:hanging="197"/>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 xml:space="preserve"> (Dz.U. z 2019 r., poz. 2019 ze zm.), informujemy iż: - w przypadku gdy wykonanie obowiązków, o których mowa w art. 16 rozporządzenia 2016/679, wymagałoby niewspółmiernie dużego wysiłku, zamawiający może żądać od osoby, której dane dotyczą, wskazania dodatkowych informacji mających na celu sprecy</w:t>
      </w:r>
      <w:r w:rsidRPr="00983AA8">
        <w:rPr>
          <w:rFonts w:ascii="Times New Roman" w:eastAsiaTheme="minorEastAsia" w:hAnsi="Times New Roman" w:cs="Times New Roman"/>
          <w:color w:val="000000"/>
          <w:lang w:eastAsia="pl-PL"/>
        </w:rPr>
        <w:softHyphen/>
        <w:t>zowanie żądania, w szczególności podania nazwy lub daty postępowania o udzielenie za</w:t>
      </w:r>
      <w:r w:rsidRPr="00983AA8">
        <w:rPr>
          <w:rFonts w:ascii="Times New Roman" w:eastAsiaTheme="minorEastAsia" w:hAnsi="Times New Roman" w:cs="Times New Roman"/>
          <w:color w:val="000000"/>
          <w:lang w:eastAsia="pl-PL"/>
        </w:rPr>
        <w:softHyphen/>
        <w:t>mówienia publicznego lub konkursu.</w:t>
      </w:r>
    </w:p>
    <w:p w:rsidR="00983AA8" w:rsidRPr="00983AA8" w:rsidRDefault="00983AA8" w:rsidP="00983AA8">
      <w:pPr>
        <w:autoSpaceDE w:val="0"/>
        <w:autoSpaceDN w:val="0"/>
        <w:adjustRightInd w:val="0"/>
        <w:spacing w:after="0" w:line="293" w:lineRule="exact"/>
        <w:ind w:left="197" w:hanging="197"/>
        <w:jc w:val="both"/>
        <w:rPr>
          <w:rFonts w:ascii="Times New Roman" w:eastAsiaTheme="minorEastAsia" w:hAnsi="Times New Roman" w:cs="Times New Roman"/>
          <w:color w:val="000000"/>
          <w:lang w:eastAsia="pl-PL"/>
        </w:rPr>
        <w:sectPr w:rsidR="00983AA8" w:rsidRPr="00983AA8">
          <w:pgSz w:w="11905" w:h="16837"/>
          <w:pgMar w:top="456" w:right="1131" w:bottom="1421" w:left="1424" w:header="708" w:footer="708" w:gutter="0"/>
          <w:cols w:space="60"/>
          <w:noEndnote/>
        </w:sectPr>
      </w:pPr>
    </w:p>
    <w:p w:rsidR="00983AA8" w:rsidRPr="00983AA8" w:rsidRDefault="00983AA8" w:rsidP="00983AA8">
      <w:pPr>
        <w:widowControl w:val="0"/>
        <w:numPr>
          <w:ilvl w:val="0"/>
          <w:numId w:val="35"/>
        </w:numPr>
        <w:tabs>
          <w:tab w:val="left" w:pos="566"/>
        </w:tabs>
        <w:autoSpaceDE w:val="0"/>
        <w:autoSpaceDN w:val="0"/>
        <w:adjustRightInd w:val="0"/>
        <w:spacing w:after="0" w:line="298" w:lineRule="exact"/>
        <w:ind w:left="566" w:hanging="355"/>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lastRenderedPageBreak/>
        <w:t>skorzystanie przez osobę, której dane dotyczą, z uprawnienia do sprostowania lub uzupeł</w:t>
      </w:r>
      <w:r w:rsidRPr="00983AA8">
        <w:rPr>
          <w:rFonts w:ascii="Times New Roman" w:eastAsiaTheme="minorEastAsia" w:hAnsi="Times New Roman" w:cs="Times New Roman"/>
          <w:color w:val="000000"/>
          <w:lang w:eastAsia="pl-PL"/>
        </w:rPr>
        <w:softHyphen/>
        <w:t>nienia danych osobowych, o którym mowa w art. 16 rozporządzenia 2016/679, nie może skutkować zmianą wyniku postępowania o udzielenie zamówienia publicznego lub kon</w:t>
      </w:r>
      <w:r w:rsidRPr="00983AA8">
        <w:rPr>
          <w:rFonts w:ascii="Times New Roman" w:eastAsiaTheme="minorEastAsia" w:hAnsi="Times New Roman" w:cs="Times New Roman"/>
          <w:color w:val="000000"/>
          <w:lang w:eastAsia="pl-PL"/>
        </w:rPr>
        <w:softHyphen/>
        <w:t>kursu ani zmianą postanowień umowy w zakresie niezgodnym z ustawą.</w:t>
      </w:r>
    </w:p>
    <w:p w:rsidR="00983AA8" w:rsidRPr="00983AA8" w:rsidRDefault="00983AA8" w:rsidP="00983AA8">
      <w:pPr>
        <w:widowControl w:val="0"/>
        <w:numPr>
          <w:ilvl w:val="0"/>
          <w:numId w:val="35"/>
        </w:numPr>
        <w:tabs>
          <w:tab w:val="left" w:pos="566"/>
        </w:tabs>
        <w:autoSpaceDE w:val="0"/>
        <w:autoSpaceDN w:val="0"/>
        <w:adjustRightInd w:val="0"/>
        <w:spacing w:before="163" w:after="0" w:line="293" w:lineRule="exact"/>
        <w:ind w:left="566" w:hanging="355"/>
        <w:jc w:val="both"/>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wystąpienie z żądaniem, o którym mowa w art. 18 ust. 1 rozporządzenia 2016/679, nie ogranicza przetwarzania danych osobowych do czasu zakończenia postępowania o udzie</w:t>
      </w:r>
      <w:r w:rsidRPr="00983AA8">
        <w:rPr>
          <w:rFonts w:ascii="Times New Roman" w:eastAsiaTheme="minorEastAsia" w:hAnsi="Times New Roman" w:cs="Times New Roman"/>
          <w:color w:val="000000"/>
          <w:lang w:eastAsia="pl-PL"/>
        </w:rPr>
        <w:softHyphen/>
        <w:t>lenie zamówienia publicznego lub konkursu.</w:t>
      </w:r>
    </w:p>
    <w:p w:rsidR="00983AA8" w:rsidRPr="00983AA8" w:rsidRDefault="00983AA8" w:rsidP="00983AA8">
      <w:pPr>
        <w:autoSpaceDE w:val="0"/>
        <w:autoSpaceDN w:val="0"/>
        <w:adjustRightInd w:val="0"/>
        <w:spacing w:after="0" w:line="240" w:lineRule="exact"/>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after="0" w:line="240" w:lineRule="exact"/>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before="110" w:after="0" w:line="274" w:lineRule="exact"/>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zał. nr 1 - formularz oferty,</w:t>
      </w:r>
    </w:p>
    <w:p w:rsidR="00685D9F" w:rsidRDefault="00983AA8" w:rsidP="00983AA8">
      <w:pPr>
        <w:autoSpaceDE w:val="0"/>
        <w:autoSpaceDN w:val="0"/>
        <w:adjustRightInd w:val="0"/>
        <w:spacing w:after="0" w:line="274" w:lineRule="exact"/>
        <w:ind w:right="2880"/>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zał.</w:t>
      </w:r>
      <w:r w:rsidR="009D6A59">
        <w:rPr>
          <w:rFonts w:ascii="Times New Roman" w:eastAsiaTheme="minorEastAsia" w:hAnsi="Times New Roman" w:cs="Times New Roman"/>
          <w:color w:val="000000"/>
          <w:lang w:eastAsia="pl-PL"/>
        </w:rPr>
        <w:t xml:space="preserve"> nr 2 - kosztorys ofertowy, </w:t>
      </w:r>
    </w:p>
    <w:p w:rsidR="00983AA8" w:rsidRPr="00983AA8" w:rsidRDefault="00983AA8" w:rsidP="00983AA8">
      <w:pPr>
        <w:autoSpaceDE w:val="0"/>
        <w:autoSpaceDN w:val="0"/>
        <w:adjustRightInd w:val="0"/>
        <w:spacing w:after="0" w:line="274" w:lineRule="exact"/>
        <w:ind w:right="2880"/>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zał. nr 3 - projekt umowy,</w:t>
      </w:r>
    </w:p>
    <w:p w:rsidR="00685D9F" w:rsidRDefault="00983AA8" w:rsidP="00983AA8">
      <w:pPr>
        <w:autoSpaceDE w:val="0"/>
        <w:autoSpaceDN w:val="0"/>
        <w:adjustRightInd w:val="0"/>
        <w:spacing w:after="0" w:line="274" w:lineRule="exact"/>
        <w:ind w:right="1440"/>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 xml:space="preserve">zał. nr 4 - oświadczenie dotyczące spełnienia warunków udziału w postępowaniu </w:t>
      </w:r>
    </w:p>
    <w:p w:rsidR="00685D9F" w:rsidRDefault="00983AA8" w:rsidP="00983AA8">
      <w:pPr>
        <w:autoSpaceDE w:val="0"/>
        <w:autoSpaceDN w:val="0"/>
        <w:adjustRightInd w:val="0"/>
        <w:spacing w:after="0" w:line="274" w:lineRule="exact"/>
        <w:ind w:right="1440"/>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 xml:space="preserve">zał. nr 5 - oświadczenie o braku podstaw do wykluczenia. </w:t>
      </w:r>
    </w:p>
    <w:p w:rsidR="00983AA8" w:rsidRDefault="00983AA8" w:rsidP="00983AA8">
      <w:pPr>
        <w:autoSpaceDE w:val="0"/>
        <w:autoSpaceDN w:val="0"/>
        <w:adjustRightInd w:val="0"/>
        <w:spacing w:after="0" w:line="274" w:lineRule="exact"/>
        <w:ind w:right="1440"/>
        <w:rPr>
          <w:rFonts w:ascii="Times New Roman" w:eastAsiaTheme="minorEastAsia" w:hAnsi="Times New Roman" w:cs="Times New Roman"/>
          <w:color w:val="000000"/>
          <w:lang w:eastAsia="pl-PL"/>
        </w:rPr>
      </w:pPr>
      <w:r w:rsidRPr="00983AA8">
        <w:rPr>
          <w:rFonts w:ascii="Times New Roman" w:eastAsiaTheme="minorEastAsia" w:hAnsi="Times New Roman" w:cs="Times New Roman"/>
          <w:color w:val="000000"/>
          <w:lang w:eastAsia="pl-PL"/>
        </w:rPr>
        <w:t>zał. nr 6 - oświadczenie grupa kapitałowa.</w:t>
      </w:r>
    </w:p>
    <w:p w:rsidR="00AB2137" w:rsidRDefault="00AB2137" w:rsidP="00983AA8">
      <w:pPr>
        <w:autoSpaceDE w:val="0"/>
        <w:autoSpaceDN w:val="0"/>
        <w:adjustRightInd w:val="0"/>
        <w:spacing w:after="0" w:line="274" w:lineRule="exact"/>
        <w:ind w:right="1440"/>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zał. nr 7 – Przedmiar robót</w:t>
      </w:r>
    </w:p>
    <w:p w:rsidR="00AB2137" w:rsidRPr="00983AA8" w:rsidRDefault="00AB2137" w:rsidP="00983AA8">
      <w:pPr>
        <w:autoSpaceDE w:val="0"/>
        <w:autoSpaceDN w:val="0"/>
        <w:adjustRightInd w:val="0"/>
        <w:spacing w:after="0" w:line="274" w:lineRule="exact"/>
        <w:ind w:right="1440"/>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zał. nr 8 – Projekt wykonawczy</w:t>
      </w:r>
    </w:p>
    <w:p w:rsidR="00983AA8" w:rsidRPr="00983AA8" w:rsidRDefault="00983AA8" w:rsidP="00983AA8">
      <w:pPr>
        <w:autoSpaceDE w:val="0"/>
        <w:autoSpaceDN w:val="0"/>
        <w:adjustRightInd w:val="0"/>
        <w:spacing w:after="0" w:line="240" w:lineRule="exact"/>
        <w:jc w:val="both"/>
        <w:rPr>
          <w:rFonts w:ascii="Times New Roman" w:eastAsiaTheme="minorEastAsia" w:hAnsi="Times New Roman" w:cs="Times New Roman"/>
          <w:sz w:val="20"/>
          <w:szCs w:val="20"/>
          <w:lang w:eastAsia="pl-PL"/>
        </w:rPr>
      </w:pPr>
    </w:p>
    <w:p w:rsidR="00983AA8" w:rsidRPr="00983AA8" w:rsidRDefault="00983AA8" w:rsidP="00983AA8">
      <w:pPr>
        <w:autoSpaceDE w:val="0"/>
        <w:autoSpaceDN w:val="0"/>
        <w:adjustRightInd w:val="0"/>
        <w:spacing w:before="34" w:after="0" w:line="240" w:lineRule="auto"/>
        <w:jc w:val="both"/>
        <w:rPr>
          <w:rFonts w:ascii="Times New Roman" w:eastAsiaTheme="minorEastAsia" w:hAnsi="Times New Roman" w:cs="Times New Roman"/>
          <w:color w:val="000000"/>
          <w:sz w:val="16"/>
          <w:szCs w:val="16"/>
          <w:lang w:eastAsia="pl-PL"/>
        </w:rPr>
      </w:pPr>
    </w:p>
    <w:p w:rsidR="00CB1014" w:rsidRDefault="00CB1014"/>
    <w:sectPr w:rsidR="00CB1014">
      <w:pgSz w:w="11905" w:h="16837"/>
      <w:pgMar w:top="552" w:right="1131" w:bottom="1440" w:left="142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06" w:rsidRDefault="00594306">
      <w:pPr>
        <w:spacing w:after="0" w:line="240" w:lineRule="auto"/>
      </w:pPr>
      <w:r>
        <w:separator/>
      </w:r>
    </w:p>
  </w:endnote>
  <w:endnote w:type="continuationSeparator" w:id="0">
    <w:p w:rsidR="00594306" w:rsidRDefault="0059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E7" w:rsidRDefault="0059430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FF" w:rsidRDefault="005943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FF" w:rsidRDefault="00594306">
    <w:pPr>
      <w:pStyle w:val="Style3"/>
      <w:widowControl/>
      <w:ind w:left="4474"/>
      <w:jc w:val="both"/>
      <w:rPr>
        <w:rStyle w:val="FontStyle3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FF" w:rsidRDefault="0059430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FF" w:rsidRDefault="0059430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FF" w:rsidRDefault="005943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06" w:rsidRDefault="00594306">
      <w:pPr>
        <w:spacing w:after="0" w:line="240" w:lineRule="auto"/>
      </w:pPr>
      <w:r>
        <w:separator/>
      </w:r>
    </w:p>
  </w:footnote>
  <w:footnote w:type="continuationSeparator" w:id="0">
    <w:p w:rsidR="00594306" w:rsidRDefault="00594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E7" w:rsidRDefault="0059430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E7" w:rsidRDefault="0059430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E7" w:rsidRDefault="005943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4A920A"/>
    <w:lvl w:ilvl="0">
      <w:numFmt w:val="bullet"/>
      <w:lvlText w:val="*"/>
      <w:lvlJc w:val="left"/>
    </w:lvl>
  </w:abstractNum>
  <w:abstractNum w:abstractNumId="1">
    <w:nsid w:val="01721A58"/>
    <w:multiLevelType w:val="singleLevel"/>
    <w:tmpl w:val="A9F0ECB6"/>
    <w:lvl w:ilvl="0">
      <w:start w:val="6"/>
      <w:numFmt w:val="upperRoman"/>
      <w:lvlText w:val="%1."/>
      <w:legacy w:legacy="1" w:legacySpace="0" w:legacyIndent="701"/>
      <w:lvlJc w:val="left"/>
      <w:rPr>
        <w:rFonts w:ascii="Times New Roman" w:hAnsi="Times New Roman" w:cs="Times New Roman" w:hint="default"/>
      </w:rPr>
    </w:lvl>
  </w:abstractNum>
  <w:abstractNum w:abstractNumId="2">
    <w:nsid w:val="06132C69"/>
    <w:multiLevelType w:val="singleLevel"/>
    <w:tmpl w:val="DE3E8F7C"/>
    <w:lvl w:ilvl="0">
      <w:start w:val="25"/>
      <w:numFmt w:val="upperRoman"/>
      <w:lvlText w:val="%1."/>
      <w:legacy w:legacy="1" w:legacySpace="0" w:legacyIndent="696"/>
      <w:lvlJc w:val="left"/>
      <w:rPr>
        <w:rFonts w:ascii="Times New Roman" w:hAnsi="Times New Roman" w:cs="Times New Roman" w:hint="default"/>
      </w:rPr>
    </w:lvl>
  </w:abstractNum>
  <w:abstractNum w:abstractNumId="3">
    <w:nsid w:val="0C5553EB"/>
    <w:multiLevelType w:val="singleLevel"/>
    <w:tmpl w:val="52560CB2"/>
    <w:lvl w:ilvl="0">
      <w:start w:val="1"/>
      <w:numFmt w:val="decimal"/>
      <w:lvlText w:val="%1)"/>
      <w:legacy w:legacy="1" w:legacySpace="0" w:legacyIndent="341"/>
      <w:lvlJc w:val="left"/>
      <w:rPr>
        <w:rFonts w:ascii="Times New Roman" w:hAnsi="Times New Roman" w:cs="Times New Roman" w:hint="default"/>
      </w:rPr>
    </w:lvl>
  </w:abstractNum>
  <w:abstractNum w:abstractNumId="4">
    <w:nsid w:val="0E946ECC"/>
    <w:multiLevelType w:val="singleLevel"/>
    <w:tmpl w:val="D1880F50"/>
    <w:lvl w:ilvl="0">
      <w:start w:val="27"/>
      <w:numFmt w:val="upperRoman"/>
      <w:lvlText w:val="%1."/>
      <w:legacy w:legacy="1" w:legacySpace="0" w:legacyIndent="893"/>
      <w:lvlJc w:val="left"/>
      <w:rPr>
        <w:rFonts w:ascii="Times New Roman" w:hAnsi="Times New Roman" w:cs="Times New Roman" w:hint="default"/>
      </w:rPr>
    </w:lvl>
  </w:abstractNum>
  <w:abstractNum w:abstractNumId="5">
    <w:nsid w:val="12724B1D"/>
    <w:multiLevelType w:val="singleLevel"/>
    <w:tmpl w:val="B1906078"/>
    <w:lvl w:ilvl="0">
      <w:start w:val="2"/>
      <w:numFmt w:val="decimal"/>
      <w:lvlText w:val="%1."/>
      <w:legacy w:legacy="1" w:legacySpace="0" w:legacyIndent="254"/>
      <w:lvlJc w:val="left"/>
      <w:rPr>
        <w:rFonts w:ascii="Times New Roman" w:hAnsi="Times New Roman" w:cs="Times New Roman" w:hint="default"/>
      </w:rPr>
    </w:lvl>
  </w:abstractNum>
  <w:abstractNum w:abstractNumId="6">
    <w:nsid w:val="13E577A0"/>
    <w:multiLevelType w:val="singleLevel"/>
    <w:tmpl w:val="2A42762C"/>
    <w:lvl w:ilvl="0">
      <w:start w:val="4"/>
      <w:numFmt w:val="upperRoman"/>
      <w:lvlText w:val="%1."/>
      <w:legacy w:legacy="1" w:legacySpace="0" w:legacyIndent="701"/>
      <w:lvlJc w:val="left"/>
      <w:rPr>
        <w:rFonts w:ascii="Times New Roman" w:hAnsi="Times New Roman" w:cs="Times New Roman" w:hint="default"/>
      </w:rPr>
    </w:lvl>
  </w:abstractNum>
  <w:abstractNum w:abstractNumId="7">
    <w:nsid w:val="1DD646D3"/>
    <w:multiLevelType w:val="singleLevel"/>
    <w:tmpl w:val="960CF810"/>
    <w:lvl w:ilvl="0">
      <w:start w:val="1"/>
      <w:numFmt w:val="decimal"/>
      <w:lvlText w:val="%1."/>
      <w:legacy w:legacy="1" w:legacySpace="0" w:legacyIndent="254"/>
      <w:lvlJc w:val="left"/>
      <w:rPr>
        <w:rFonts w:ascii="Times New Roman" w:hAnsi="Times New Roman" w:cs="Times New Roman" w:hint="default"/>
      </w:rPr>
    </w:lvl>
  </w:abstractNum>
  <w:abstractNum w:abstractNumId="8">
    <w:nsid w:val="1E270718"/>
    <w:multiLevelType w:val="singleLevel"/>
    <w:tmpl w:val="B97EBA34"/>
    <w:lvl w:ilvl="0">
      <w:start w:val="1"/>
      <w:numFmt w:val="decimal"/>
      <w:lvlText w:val="%1)"/>
      <w:legacy w:legacy="1" w:legacySpace="0" w:legacyIndent="346"/>
      <w:lvlJc w:val="left"/>
      <w:rPr>
        <w:rFonts w:ascii="Times New Roman" w:hAnsi="Times New Roman" w:cs="Times New Roman" w:hint="default"/>
      </w:rPr>
    </w:lvl>
  </w:abstractNum>
  <w:abstractNum w:abstractNumId="9">
    <w:nsid w:val="309E6CA5"/>
    <w:multiLevelType w:val="singleLevel"/>
    <w:tmpl w:val="7B8E6DC6"/>
    <w:lvl w:ilvl="0">
      <w:start w:val="5"/>
      <w:numFmt w:val="decimal"/>
      <w:lvlText w:val="%1."/>
      <w:legacy w:legacy="1" w:legacySpace="0" w:legacyIndent="355"/>
      <w:lvlJc w:val="left"/>
      <w:rPr>
        <w:rFonts w:ascii="Times New Roman" w:hAnsi="Times New Roman" w:cs="Times New Roman" w:hint="default"/>
      </w:rPr>
    </w:lvl>
  </w:abstractNum>
  <w:abstractNum w:abstractNumId="10">
    <w:nsid w:val="31972F2C"/>
    <w:multiLevelType w:val="singleLevel"/>
    <w:tmpl w:val="A99C3CD8"/>
    <w:lvl w:ilvl="0">
      <w:start w:val="5"/>
      <w:numFmt w:val="decimal"/>
      <w:lvlText w:val="%1."/>
      <w:legacy w:legacy="1" w:legacySpace="0" w:legacyIndent="254"/>
      <w:lvlJc w:val="left"/>
      <w:rPr>
        <w:rFonts w:ascii="Times New Roman" w:hAnsi="Times New Roman" w:cs="Times New Roman" w:hint="default"/>
      </w:rPr>
    </w:lvl>
  </w:abstractNum>
  <w:abstractNum w:abstractNumId="11">
    <w:nsid w:val="3AE17EF7"/>
    <w:multiLevelType w:val="singleLevel"/>
    <w:tmpl w:val="520CEAFC"/>
    <w:lvl w:ilvl="0">
      <w:start w:val="10"/>
      <w:numFmt w:val="decimal"/>
      <w:lvlText w:val="%1."/>
      <w:legacy w:legacy="1" w:legacySpace="0" w:legacyIndent="346"/>
      <w:lvlJc w:val="left"/>
      <w:rPr>
        <w:rFonts w:ascii="Times New Roman" w:hAnsi="Times New Roman" w:cs="Times New Roman" w:hint="default"/>
      </w:rPr>
    </w:lvl>
  </w:abstractNum>
  <w:abstractNum w:abstractNumId="12">
    <w:nsid w:val="44D56F1B"/>
    <w:multiLevelType w:val="singleLevel"/>
    <w:tmpl w:val="70F4C35C"/>
    <w:lvl w:ilvl="0">
      <w:start w:val="3"/>
      <w:numFmt w:val="upperRoman"/>
      <w:lvlText w:val="%1."/>
      <w:legacy w:legacy="1" w:legacySpace="0" w:legacyIndent="701"/>
      <w:lvlJc w:val="left"/>
      <w:rPr>
        <w:rFonts w:ascii="Times New Roman" w:hAnsi="Times New Roman" w:cs="Times New Roman" w:hint="default"/>
      </w:rPr>
    </w:lvl>
  </w:abstractNum>
  <w:abstractNum w:abstractNumId="13">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92074A"/>
    <w:multiLevelType w:val="singleLevel"/>
    <w:tmpl w:val="C66CD4A2"/>
    <w:lvl w:ilvl="0">
      <w:start w:val="11"/>
      <w:numFmt w:val="upperRoman"/>
      <w:lvlText w:val="%1."/>
      <w:legacy w:legacy="1" w:legacySpace="0" w:legacyIndent="706"/>
      <w:lvlJc w:val="left"/>
      <w:rPr>
        <w:rFonts w:ascii="Times New Roman" w:hAnsi="Times New Roman" w:cs="Times New Roman" w:hint="default"/>
      </w:rPr>
    </w:lvl>
  </w:abstractNum>
  <w:abstractNum w:abstractNumId="15">
    <w:nsid w:val="52A12455"/>
    <w:multiLevelType w:val="singleLevel"/>
    <w:tmpl w:val="08AE572C"/>
    <w:lvl w:ilvl="0">
      <w:start w:val="7"/>
      <w:numFmt w:val="upperRoman"/>
      <w:lvlText w:val="%1."/>
      <w:legacy w:legacy="1" w:legacySpace="0" w:legacyIndent="701"/>
      <w:lvlJc w:val="left"/>
      <w:rPr>
        <w:rFonts w:ascii="Times New Roman" w:hAnsi="Times New Roman" w:cs="Times New Roman" w:hint="default"/>
      </w:rPr>
    </w:lvl>
  </w:abstractNum>
  <w:abstractNum w:abstractNumId="16">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836357"/>
    <w:multiLevelType w:val="singleLevel"/>
    <w:tmpl w:val="7E7CC9BE"/>
    <w:lvl w:ilvl="0">
      <w:start w:val="22"/>
      <w:numFmt w:val="upperRoman"/>
      <w:lvlText w:val="%1."/>
      <w:legacy w:legacy="1" w:legacySpace="0" w:legacyIndent="701"/>
      <w:lvlJc w:val="left"/>
      <w:rPr>
        <w:rFonts w:ascii="Times New Roman" w:hAnsi="Times New Roman" w:cs="Times New Roman" w:hint="default"/>
      </w:rPr>
    </w:lvl>
  </w:abstractNum>
  <w:abstractNum w:abstractNumId="18">
    <w:nsid w:val="59415118"/>
    <w:multiLevelType w:val="singleLevel"/>
    <w:tmpl w:val="96F82DDE"/>
    <w:lvl w:ilvl="0">
      <w:start w:val="14"/>
      <w:numFmt w:val="upperRoman"/>
      <w:lvlText w:val="%1."/>
      <w:legacy w:legacy="1" w:legacySpace="0" w:legacyIndent="706"/>
      <w:lvlJc w:val="left"/>
      <w:rPr>
        <w:rFonts w:ascii="Times New Roman" w:hAnsi="Times New Roman" w:cs="Times New Roman" w:hint="default"/>
      </w:rPr>
    </w:lvl>
  </w:abstractNum>
  <w:abstractNum w:abstractNumId="19">
    <w:nsid w:val="61123231"/>
    <w:multiLevelType w:val="singleLevel"/>
    <w:tmpl w:val="6100D9C4"/>
    <w:lvl w:ilvl="0">
      <w:start w:val="20"/>
      <w:numFmt w:val="upperRoman"/>
      <w:lvlText w:val="%1."/>
      <w:legacy w:legacy="1" w:legacySpace="0" w:legacyIndent="701"/>
      <w:lvlJc w:val="left"/>
      <w:rPr>
        <w:rFonts w:ascii="Times New Roman" w:hAnsi="Times New Roman" w:cs="Times New Roman" w:hint="default"/>
      </w:rPr>
    </w:lvl>
  </w:abstractNum>
  <w:abstractNum w:abstractNumId="20">
    <w:nsid w:val="63FF08A4"/>
    <w:multiLevelType w:val="singleLevel"/>
    <w:tmpl w:val="4136279A"/>
    <w:lvl w:ilvl="0">
      <w:start w:val="13"/>
      <w:numFmt w:val="upperRoman"/>
      <w:lvlText w:val="%1."/>
      <w:legacy w:legacy="1" w:legacySpace="0" w:legacyIndent="706"/>
      <w:lvlJc w:val="left"/>
      <w:rPr>
        <w:rFonts w:ascii="Times New Roman" w:hAnsi="Times New Roman" w:cs="Times New Roman" w:hint="default"/>
      </w:rPr>
    </w:lvl>
  </w:abstractNum>
  <w:abstractNum w:abstractNumId="21">
    <w:nsid w:val="657F7B86"/>
    <w:multiLevelType w:val="singleLevel"/>
    <w:tmpl w:val="13DAF9E4"/>
    <w:lvl w:ilvl="0">
      <w:start w:val="28"/>
      <w:numFmt w:val="upperRoman"/>
      <w:lvlText w:val="%1."/>
      <w:legacy w:legacy="1" w:legacySpace="0" w:legacyIndent="994"/>
      <w:lvlJc w:val="left"/>
      <w:rPr>
        <w:rFonts w:ascii="Times New Roman" w:hAnsi="Times New Roman" w:cs="Times New Roman" w:hint="default"/>
      </w:rPr>
    </w:lvl>
  </w:abstractNum>
  <w:abstractNum w:abstractNumId="22">
    <w:nsid w:val="65DE3D75"/>
    <w:multiLevelType w:val="singleLevel"/>
    <w:tmpl w:val="09AEB4C2"/>
    <w:lvl w:ilvl="0">
      <w:start w:val="16"/>
      <w:numFmt w:val="upperRoman"/>
      <w:lvlText w:val="%1."/>
      <w:legacy w:legacy="1" w:legacySpace="0" w:legacyIndent="701"/>
      <w:lvlJc w:val="left"/>
      <w:rPr>
        <w:rFonts w:ascii="Times New Roman" w:hAnsi="Times New Roman" w:cs="Times New Roman" w:hint="default"/>
      </w:rPr>
    </w:lvl>
  </w:abstractNum>
  <w:abstractNum w:abstractNumId="23">
    <w:nsid w:val="65E43A44"/>
    <w:multiLevelType w:val="singleLevel"/>
    <w:tmpl w:val="041622F8"/>
    <w:lvl w:ilvl="0">
      <w:start w:val="3"/>
      <w:numFmt w:val="decimal"/>
      <w:lvlText w:val="%1)"/>
      <w:legacy w:legacy="1" w:legacySpace="0" w:legacyIndent="346"/>
      <w:lvlJc w:val="left"/>
      <w:rPr>
        <w:rFonts w:ascii="Times New Roman" w:hAnsi="Times New Roman" w:cs="Times New Roman" w:hint="default"/>
      </w:rPr>
    </w:lvl>
  </w:abstractNum>
  <w:abstractNum w:abstractNumId="24">
    <w:nsid w:val="6CFF4F43"/>
    <w:multiLevelType w:val="singleLevel"/>
    <w:tmpl w:val="15A0E918"/>
    <w:lvl w:ilvl="0">
      <w:start w:val="1"/>
      <w:numFmt w:val="lowerLetter"/>
      <w:lvlText w:val="%1)"/>
      <w:legacy w:legacy="1" w:legacySpace="0" w:legacyIndent="346"/>
      <w:lvlJc w:val="left"/>
      <w:rPr>
        <w:rFonts w:ascii="Times New Roman" w:hAnsi="Times New Roman" w:cs="Times New Roman" w:hint="default"/>
      </w:rPr>
    </w:lvl>
  </w:abstractNum>
  <w:abstractNum w:abstractNumId="25">
    <w:nsid w:val="6F944879"/>
    <w:multiLevelType w:val="singleLevel"/>
    <w:tmpl w:val="2110E1E2"/>
    <w:lvl w:ilvl="0">
      <w:start w:val="1"/>
      <w:numFmt w:val="lowerLetter"/>
      <w:lvlText w:val="%1)"/>
      <w:legacy w:legacy="1" w:legacySpace="0" w:legacyIndent="331"/>
      <w:lvlJc w:val="left"/>
      <w:rPr>
        <w:rFonts w:ascii="Times New Roman" w:hAnsi="Times New Roman" w:cs="Times New Roman" w:hint="default"/>
      </w:rPr>
    </w:lvl>
  </w:abstractNum>
  <w:abstractNum w:abstractNumId="26">
    <w:nsid w:val="75D5375C"/>
    <w:multiLevelType w:val="singleLevel"/>
    <w:tmpl w:val="19D66E96"/>
    <w:lvl w:ilvl="0">
      <w:start w:val="15"/>
      <w:numFmt w:val="upperRoman"/>
      <w:lvlText w:val="%1."/>
      <w:legacy w:legacy="1" w:legacySpace="0" w:legacyIndent="706"/>
      <w:lvlJc w:val="left"/>
      <w:rPr>
        <w:rFonts w:ascii="Times New Roman" w:hAnsi="Times New Roman" w:cs="Times New Roman" w:hint="default"/>
      </w:rPr>
    </w:lvl>
  </w:abstractNum>
  <w:abstractNum w:abstractNumId="27">
    <w:nsid w:val="78191C16"/>
    <w:multiLevelType w:val="singleLevel"/>
    <w:tmpl w:val="71B6DD5C"/>
    <w:lvl w:ilvl="0">
      <w:start w:val="17"/>
      <w:numFmt w:val="upperRoman"/>
      <w:lvlText w:val="%1."/>
      <w:legacy w:legacy="1" w:legacySpace="0" w:legacyIndent="701"/>
      <w:lvlJc w:val="left"/>
      <w:rPr>
        <w:rFonts w:ascii="Times New Roman" w:hAnsi="Times New Roman" w:cs="Times New Roman" w:hint="default"/>
      </w:rPr>
    </w:lvl>
  </w:abstractNum>
  <w:abstractNum w:abstractNumId="28">
    <w:nsid w:val="7A490AAC"/>
    <w:multiLevelType w:val="singleLevel"/>
    <w:tmpl w:val="3B5242F4"/>
    <w:lvl w:ilvl="0">
      <w:start w:val="6"/>
      <w:numFmt w:val="decimal"/>
      <w:lvlText w:val="%1."/>
      <w:legacy w:legacy="1" w:legacySpace="0" w:legacyIndent="355"/>
      <w:lvlJc w:val="left"/>
      <w:rPr>
        <w:rFonts w:ascii="Times New Roman" w:hAnsi="Times New Roman" w:cs="Times New Roman" w:hint="default"/>
      </w:rPr>
    </w:lvl>
  </w:abstractNum>
  <w:abstractNum w:abstractNumId="29">
    <w:nsid w:val="7DB7320B"/>
    <w:multiLevelType w:val="singleLevel"/>
    <w:tmpl w:val="351CDDAA"/>
    <w:lvl w:ilvl="0">
      <w:start w:val="8"/>
      <w:numFmt w:val="decimal"/>
      <w:lvlText w:val="%1."/>
      <w:legacy w:legacy="1" w:legacySpace="0" w:legacyIndent="355"/>
      <w:lvlJc w:val="left"/>
      <w:rPr>
        <w:rFonts w:ascii="Times New Roman" w:hAnsi="Times New Roman" w:cs="Times New Roman" w:hint="default"/>
      </w:rPr>
    </w:lvl>
  </w:abstractNum>
  <w:abstractNum w:abstractNumId="30">
    <w:nsid w:val="7E961BC6"/>
    <w:multiLevelType w:val="singleLevel"/>
    <w:tmpl w:val="5B961F8C"/>
    <w:lvl w:ilvl="0">
      <w:start w:val="8"/>
      <w:numFmt w:val="upperRoman"/>
      <w:lvlText w:val="%1."/>
      <w:legacy w:legacy="1" w:legacySpace="0" w:legacyIndent="701"/>
      <w:lvlJc w:val="left"/>
      <w:rPr>
        <w:rFonts w:ascii="Times New Roman" w:hAnsi="Times New Roman" w:cs="Times New Roman" w:hint="default"/>
      </w:rPr>
    </w:lvl>
  </w:abstractNum>
  <w:num w:numId="1">
    <w:abstractNumId w:val="7"/>
  </w:num>
  <w:num w:numId="2">
    <w:abstractNumId w:val="5"/>
  </w:num>
  <w:num w:numId="3">
    <w:abstractNumId w:val="10"/>
  </w:num>
  <w:num w:numId="4">
    <w:abstractNumId w:val="12"/>
  </w:num>
  <w:num w:numId="5">
    <w:abstractNumId w:val="6"/>
  </w:num>
  <w:num w:numId="6">
    <w:abstractNumId w:val="1"/>
  </w:num>
  <w:num w:numId="7">
    <w:abstractNumId w:val="15"/>
  </w:num>
  <w:num w:numId="8">
    <w:abstractNumId w:val="0"/>
    <w:lvlOverride w:ilvl="0">
      <w:lvl w:ilvl="0">
        <w:numFmt w:val="bullet"/>
        <w:lvlText w:val="•"/>
        <w:legacy w:legacy="1" w:legacySpace="0" w:legacyIndent="269"/>
        <w:lvlJc w:val="left"/>
        <w:rPr>
          <w:rFonts w:ascii="Times New Roman" w:hAnsi="Times New Roman" w:hint="default"/>
        </w:rPr>
      </w:lvl>
    </w:lvlOverride>
  </w:num>
  <w:num w:numId="9">
    <w:abstractNumId w:val="30"/>
  </w:num>
  <w:num w:numId="10">
    <w:abstractNumId w:val="30"/>
    <w:lvlOverride w:ilvl="0">
      <w:lvl w:ilvl="0">
        <w:start w:val="9"/>
        <w:numFmt w:val="upperRoman"/>
        <w:lvlText w:val="%1."/>
        <w:legacy w:legacy="1" w:legacySpace="0" w:legacyIndent="701"/>
        <w:lvlJc w:val="left"/>
        <w:rPr>
          <w:rFonts w:ascii="Times New Roman" w:hAnsi="Times New Roman" w:cs="Times New Roman" w:hint="default"/>
        </w:rPr>
      </w:lvl>
    </w:lvlOverride>
  </w:num>
  <w:num w:numId="11">
    <w:abstractNumId w:val="14"/>
  </w:num>
  <w:num w:numId="12">
    <w:abstractNumId w:val="20"/>
  </w:num>
  <w:num w:numId="13">
    <w:abstractNumId w:val="18"/>
  </w:num>
  <w:num w:numId="14">
    <w:abstractNumId w:val="26"/>
  </w:num>
  <w:num w:numId="15">
    <w:abstractNumId w:val="0"/>
    <w:lvlOverride w:ilvl="0">
      <w:lvl w:ilvl="0">
        <w:numFmt w:val="bullet"/>
        <w:lvlText w:val="•"/>
        <w:legacy w:legacy="1" w:legacySpace="0" w:legacyIndent="331"/>
        <w:lvlJc w:val="left"/>
        <w:rPr>
          <w:rFonts w:ascii="Times New Roman" w:hAnsi="Times New Roman" w:hint="default"/>
        </w:rPr>
      </w:lvl>
    </w:lvlOverride>
  </w:num>
  <w:num w:numId="16">
    <w:abstractNumId w:val="22"/>
  </w:num>
  <w:num w:numId="17">
    <w:abstractNumId w:val="27"/>
  </w:num>
  <w:num w:numId="18">
    <w:abstractNumId w:val="19"/>
  </w:num>
  <w:num w:numId="19">
    <w:abstractNumId w:val="17"/>
  </w:num>
  <w:num w:numId="20">
    <w:abstractNumId w:val="2"/>
  </w:num>
  <w:num w:numId="21">
    <w:abstractNumId w:val="2"/>
    <w:lvlOverride w:ilvl="0">
      <w:lvl w:ilvl="0">
        <w:start w:val="25"/>
        <w:numFmt w:val="upperRoman"/>
        <w:lvlText w:val="%1."/>
        <w:legacy w:legacy="1" w:legacySpace="0" w:legacyIndent="773"/>
        <w:lvlJc w:val="left"/>
        <w:rPr>
          <w:rFonts w:ascii="Times New Roman" w:hAnsi="Times New Roman" w:cs="Times New Roman" w:hint="default"/>
        </w:rPr>
      </w:lvl>
    </w:lvlOverride>
  </w:num>
  <w:num w:numId="22">
    <w:abstractNumId w:val="4"/>
  </w:num>
  <w:num w:numId="23">
    <w:abstractNumId w:val="21"/>
  </w:num>
  <w:num w:numId="24">
    <w:abstractNumId w:val="9"/>
  </w:num>
  <w:num w:numId="25">
    <w:abstractNumId w:val="24"/>
  </w:num>
  <w:num w:numId="26">
    <w:abstractNumId w:val="28"/>
  </w:num>
  <w:num w:numId="27">
    <w:abstractNumId w:val="29"/>
  </w:num>
  <w:num w:numId="28">
    <w:abstractNumId w:val="8"/>
  </w:num>
  <w:num w:numId="29">
    <w:abstractNumId w:val="23"/>
  </w:num>
  <w:num w:numId="30">
    <w:abstractNumId w:val="25"/>
  </w:num>
  <w:num w:numId="31">
    <w:abstractNumId w:val="3"/>
  </w:num>
  <w:num w:numId="32">
    <w:abstractNumId w:val="3"/>
    <w:lvlOverride w:ilvl="0">
      <w:lvl w:ilvl="0">
        <w:start w:val="1"/>
        <w:numFmt w:val="decimal"/>
        <w:lvlText w:val="%1)"/>
        <w:legacy w:legacy="1" w:legacySpace="0" w:legacyIndent="340"/>
        <w:lvlJc w:val="left"/>
        <w:rPr>
          <w:rFonts w:ascii="Times New Roman" w:hAnsi="Times New Roman" w:cs="Times New Roman" w:hint="default"/>
        </w:rPr>
      </w:lvl>
    </w:lvlOverride>
  </w:num>
  <w:num w:numId="33">
    <w:abstractNumId w:val="11"/>
  </w:num>
  <w:num w:numId="34">
    <w:abstractNumId w:val="11"/>
    <w:lvlOverride w:ilvl="0">
      <w:lvl w:ilvl="0">
        <w:start w:val="10"/>
        <w:numFmt w:val="decimal"/>
        <w:lvlText w:val="%1."/>
        <w:legacy w:legacy="1" w:legacySpace="0" w:legacyIndent="345"/>
        <w:lvlJc w:val="left"/>
        <w:rPr>
          <w:rFonts w:ascii="Times New Roman" w:hAnsi="Times New Roman" w:cs="Times New Roman" w:hint="default"/>
        </w:rPr>
      </w:lvl>
    </w:lvlOverride>
  </w:num>
  <w:num w:numId="35">
    <w:abstractNumId w:val="0"/>
    <w:lvlOverride w:ilvl="0">
      <w:lvl w:ilvl="0">
        <w:numFmt w:val="bullet"/>
        <w:lvlText w:val="-"/>
        <w:legacy w:legacy="1" w:legacySpace="0" w:legacyIndent="355"/>
        <w:lvlJc w:val="left"/>
        <w:rPr>
          <w:rFonts w:ascii="Times New Roman" w:hAnsi="Times New Roman" w:hint="default"/>
        </w:rPr>
      </w:lvl>
    </w:lvlOverride>
  </w:num>
  <w:num w:numId="36">
    <w:abstractNumId w:val="16"/>
  </w:num>
  <w:num w:numId="37">
    <w:abstractNumId w:val="13"/>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A8"/>
    <w:rsid w:val="000852B0"/>
    <w:rsid w:val="000F3F20"/>
    <w:rsid w:val="0017431B"/>
    <w:rsid w:val="001F18F4"/>
    <w:rsid w:val="002105AF"/>
    <w:rsid w:val="002D4C68"/>
    <w:rsid w:val="002E395C"/>
    <w:rsid w:val="003C1949"/>
    <w:rsid w:val="004D1A05"/>
    <w:rsid w:val="00572837"/>
    <w:rsid w:val="00594306"/>
    <w:rsid w:val="005C68D6"/>
    <w:rsid w:val="005E309E"/>
    <w:rsid w:val="005F07A9"/>
    <w:rsid w:val="0062785C"/>
    <w:rsid w:val="00634300"/>
    <w:rsid w:val="00685D9F"/>
    <w:rsid w:val="006B01AC"/>
    <w:rsid w:val="006E62A0"/>
    <w:rsid w:val="006E6C7F"/>
    <w:rsid w:val="00715C3A"/>
    <w:rsid w:val="007D32B1"/>
    <w:rsid w:val="008642CE"/>
    <w:rsid w:val="00944006"/>
    <w:rsid w:val="00974480"/>
    <w:rsid w:val="00983AA8"/>
    <w:rsid w:val="00992C4B"/>
    <w:rsid w:val="009A5C89"/>
    <w:rsid w:val="009D0822"/>
    <w:rsid w:val="009D6A59"/>
    <w:rsid w:val="00A15AA2"/>
    <w:rsid w:val="00AB2137"/>
    <w:rsid w:val="00BB1A14"/>
    <w:rsid w:val="00C8231B"/>
    <w:rsid w:val="00CB1014"/>
    <w:rsid w:val="00CD5D6A"/>
    <w:rsid w:val="00E24323"/>
    <w:rsid w:val="00EB0F5C"/>
    <w:rsid w:val="00FA4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983AA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34">
    <w:name w:val="Font Style34"/>
    <w:basedOn w:val="Domylnaczcionkaakapitu"/>
    <w:uiPriority w:val="99"/>
    <w:rsid w:val="00983AA8"/>
    <w:rPr>
      <w:rFonts w:ascii="Times New Roman" w:hAnsi="Times New Roman" w:cs="Times New Roman"/>
      <w:color w:val="000000"/>
      <w:sz w:val="24"/>
      <w:szCs w:val="24"/>
    </w:rPr>
  </w:style>
  <w:style w:type="paragraph" w:styleId="Nagwek">
    <w:name w:val="header"/>
    <w:basedOn w:val="Normalny"/>
    <w:link w:val="NagwekZnak"/>
    <w:uiPriority w:val="99"/>
    <w:unhideWhenUsed/>
    <w:rsid w:val="00983AA8"/>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NagwekZnak">
    <w:name w:val="Nagłówek Znak"/>
    <w:basedOn w:val="Domylnaczcionkaakapitu"/>
    <w:link w:val="Nagwek"/>
    <w:uiPriority w:val="99"/>
    <w:rsid w:val="00983AA8"/>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83AA8"/>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StopkaZnak">
    <w:name w:val="Stopka Znak"/>
    <w:basedOn w:val="Domylnaczcionkaakapitu"/>
    <w:link w:val="Stopka"/>
    <w:uiPriority w:val="99"/>
    <w:rsid w:val="00983AA8"/>
    <w:rPr>
      <w:rFonts w:ascii="Times New Roman" w:eastAsiaTheme="minorEastAsia"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44006"/>
    <w:pPr>
      <w:widowControl w:val="0"/>
      <w:autoSpaceDE w:val="0"/>
      <w:autoSpaceDN w:val="0"/>
      <w:spacing w:after="0" w:line="240" w:lineRule="auto"/>
      <w:ind w:left="1694" w:hanging="125"/>
    </w:pPr>
    <w:rPr>
      <w:rFonts w:ascii="Avenir-Light" w:eastAsia="Avenir-Light" w:hAnsi="Avenir-Light" w:cs="Avenir-Light"/>
      <w:lang w:val="en-US"/>
    </w:rPr>
  </w:style>
  <w:style w:type="paragraph" w:customStyle="1" w:styleId="TableParagraph">
    <w:name w:val="Table Paragraph"/>
    <w:basedOn w:val="Normalny"/>
    <w:uiPriority w:val="1"/>
    <w:qFormat/>
    <w:rsid w:val="00944006"/>
    <w:pPr>
      <w:widowControl w:val="0"/>
      <w:numPr>
        <w:numId w:val="36"/>
      </w:numPr>
      <w:autoSpaceDE w:val="0"/>
      <w:autoSpaceDN w:val="0"/>
      <w:spacing w:after="0" w:line="240" w:lineRule="auto"/>
    </w:pPr>
    <w:rPr>
      <w:rFonts w:ascii="Avenir-Light" w:eastAsia="Avenir-Light" w:hAnsi="Avenir-Light" w:cs="Avenir-Light"/>
      <w:lang w:val="en-US"/>
    </w:rPr>
  </w:style>
  <w:style w:type="character" w:styleId="Hipercze">
    <w:name w:val="Hyperlink"/>
    <w:rsid w:val="00944006"/>
    <w:rPr>
      <w:color w:val="0563C1"/>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44006"/>
    <w:rPr>
      <w:rFonts w:ascii="Avenir-Light" w:eastAsia="Avenir-Light" w:hAnsi="Avenir-Light" w:cs="Avenir-Light"/>
      <w:lang w:val="en-US"/>
    </w:rPr>
  </w:style>
  <w:style w:type="paragraph" w:styleId="Tekstdymka">
    <w:name w:val="Balloon Text"/>
    <w:basedOn w:val="Normalny"/>
    <w:link w:val="TekstdymkaZnak"/>
    <w:uiPriority w:val="99"/>
    <w:semiHidden/>
    <w:unhideWhenUsed/>
    <w:rsid w:val="007D32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32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983AA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34">
    <w:name w:val="Font Style34"/>
    <w:basedOn w:val="Domylnaczcionkaakapitu"/>
    <w:uiPriority w:val="99"/>
    <w:rsid w:val="00983AA8"/>
    <w:rPr>
      <w:rFonts w:ascii="Times New Roman" w:hAnsi="Times New Roman" w:cs="Times New Roman"/>
      <w:color w:val="000000"/>
      <w:sz w:val="24"/>
      <w:szCs w:val="24"/>
    </w:rPr>
  </w:style>
  <w:style w:type="paragraph" w:styleId="Nagwek">
    <w:name w:val="header"/>
    <w:basedOn w:val="Normalny"/>
    <w:link w:val="NagwekZnak"/>
    <w:uiPriority w:val="99"/>
    <w:unhideWhenUsed/>
    <w:rsid w:val="00983AA8"/>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NagwekZnak">
    <w:name w:val="Nagłówek Znak"/>
    <w:basedOn w:val="Domylnaczcionkaakapitu"/>
    <w:link w:val="Nagwek"/>
    <w:uiPriority w:val="99"/>
    <w:rsid w:val="00983AA8"/>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83AA8"/>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StopkaZnak">
    <w:name w:val="Stopka Znak"/>
    <w:basedOn w:val="Domylnaczcionkaakapitu"/>
    <w:link w:val="Stopka"/>
    <w:uiPriority w:val="99"/>
    <w:rsid w:val="00983AA8"/>
    <w:rPr>
      <w:rFonts w:ascii="Times New Roman" w:eastAsiaTheme="minorEastAsia"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44006"/>
    <w:pPr>
      <w:widowControl w:val="0"/>
      <w:autoSpaceDE w:val="0"/>
      <w:autoSpaceDN w:val="0"/>
      <w:spacing w:after="0" w:line="240" w:lineRule="auto"/>
      <w:ind w:left="1694" w:hanging="125"/>
    </w:pPr>
    <w:rPr>
      <w:rFonts w:ascii="Avenir-Light" w:eastAsia="Avenir-Light" w:hAnsi="Avenir-Light" w:cs="Avenir-Light"/>
      <w:lang w:val="en-US"/>
    </w:rPr>
  </w:style>
  <w:style w:type="paragraph" w:customStyle="1" w:styleId="TableParagraph">
    <w:name w:val="Table Paragraph"/>
    <w:basedOn w:val="Normalny"/>
    <w:uiPriority w:val="1"/>
    <w:qFormat/>
    <w:rsid w:val="00944006"/>
    <w:pPr>
      <w:widowControl w:val="0"/>
      <w:numPr>
        <w:numId w:val="36"/>
      </w:numPr>
      <w:autoSpaceDE w:val="0"/>
      <w:autoSpaceDN w:val="0"/>
      <w:spacing w:after="0" w:line="240" w:lineRule="auto"/>
    </w:pPr>
    <w:rPr>
      <w:rFonts w:ascii="Avenir-Light" w:eastAsia="Avenir-Light" w:hAnsi="Avenir-Light" w:cs="Avenir-Light"/>
      <w:lang w:val="en-US"/>
    </w:rPr>
  </w:style>
  <w:style w:type="character" w:styleId="Hipercze">
    <w:name w:val="Hyperlink"/>
    <w:rsid w:val="00944006"/>
    <w:rPr>
      <w:color w:val="0563C1"/>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44006"/>
    <w:rPr>
      <w:rFonts w:ascii="Avenir-Light" w:eastAsia="Avenir-Light" w:hAnsi="Avenir-Light" w:cs="Avenir-Light"/>
      <w:lang w:val="en-US"/>
    </w:rPr>
  </w:style>
  <w:style w:type="paragraph" w:styleId="Tekstdymka">
    <w:name w:val="Balloon Text"/>
    <w:basedOn w:val="Normalny"/>
    <w:link w:val="TekstdymkaZnak"/>
    <w:uiPriority w:val="99"/>
    <w:semiHidden/>
    <w:unhideWhenUsed/>
    <w:rsid w:val="007D32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32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godz.11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elskduzy.ezamawiajacy.pl" TargetMode="External"/><Relationship Id="rId10" Type="http://schemas.openxmlformats.org/officeDocument/2006/relationships/footer" Target="footer1.xml"/><Relationship Id="rId19"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4048</Words>
  <Characters>24294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32</cp:revision>
  <cp:lastPrinted>2021-06-01T07:42:00Z</cp:lastPrinted>
  <dcterms:created xsi:type="dcterms:W3CDTF">2021-05-18T07:03:00Z</dcterms:created>
  <dcterms:modified xsi:type="dcterms:W3CDTF">2021-06-01T07:44:00Z</dcterms:modified>
</cp:coreProperties>
</file>