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9B" w:rsidRDefault="00546A9B"/>
    <w:p w:rsidR="006873D7" w:rsidRDefault="006873D7"/>
    <w:p w:rsidR="006873D7" w:rsidRDefault="007431B1" w:rsidP="006873D7">
      <w:pPr>
        <w:pStyle w:val="Style2"/>
        <w:widowControl/>
        <w:spacing w:before="197"/>
        <w:ind w:left="1944" w:right="1944"/>
        <w:rPr>
          <w:rStyle w:val="FontStyle13"/>
        </w:rPr>
      </w:pPr>
      <w:r>
        <w:rPr>
          <w:rStyle w:val="FontStyle13"/>
        </w:rPr>
        <w:t>UMOWA NR ZP-271/2</w:t>
      </w:r>
      <w:r w:rsidR="008900DE">
        <w:rPr>
          <w:rStyle w:val="FontStyle13"/>
        </w:rPr>
        <w:t>/2020</w:t>
      </w:r>
    </w:p>
    <w:p w:rsidR="006873D7" w:rsidRDefault="006873D7" w:rsidP="006873D7">
      <w:pPr>
        <w:pStyle w:val="Style2"/>
        <w:widowControl/>
        <w:spacing w:before="197"/>
        <w:ind w:left="1944" w:right="1944"/>
        <w:rPr>
          <w:rStyle w:val="FontStyle13"/>
        </w:rPr>
      </w:pPr>
      <w:r>
        <w:rPr>
          <w:rStyle w:val="FontStyle13"/>
        </w:rPr>
        <w:t xml:space="preserve"> na wykonanie robót budowlanych</w:t>
      </w:r>
    </w:p>
    <w:p w:rsidR="006873D7" w:rsidRDefault="006873D7" w:rsidP="006873D7">
      <w:pPr>
        <w:pStyle w:val="Style5"/>
        <w:widowControl/>
        <w:spacing w:line="240" w:lineRule="exact"/>
        <w:ind w:left="542"/>
        <w:rPr>
          <w:sz w:val="20"/>
          <w:szCs w:val="20"/>
        </w:rPr>
      </w:pPr>
    </w:p>
    <w:p w:rsidR="006873D7" w:rsidRPr="00246C61" w:rsidRDefault="008900DE" w:rsidP="006873D7">
      <w:pPr>
        <w:widowControl/>
        <w:tabs>
          <w:tab w:val="left" w:leader="dot" w:pos="2376"/>
        </w:tabs>
        <w:spacing w:before="43"/>
        <w:rPr>
          <w:color w:val="000000"/>
          <w:sz w:val="22"/>
          <w:szCs w:val="22"/>
        </w:rPr>
      </w:pPr>
      <w:r>
        <w:rPr>
          <w:color w:val="000000"/>
          <w:sz w:val="22"/>
          <w:szCs w:val="22"/>
        </w:rPr>
        <w:t>Zawarta w  dniu ………….. 2020</w:t>
      </w:r>
      <w:r w:rsidR="006873D7" w:rsidRPr="00246C61">
        <w:rPr>
          <w:color w:val="000000"/>
          <w:sz w:val="22"/>
          <w:szCs w:val="22"/>
        </w:rPr>
        <w:t>r. w Belsku Dużym  pomiędzy:</w:t>
      </w:r>
    </w:p>
    <w:p w:rsidR="006873D7" w:rsidRPr="00246C61" w:rsidRDefault="006873D7" w:rsidP="006873D7">
      <w:pPr>
        <w:widowControl/>
        <w:spacing w:line="240" w:lineRule="exact"/>
        <w:jc w:val="both"/>
        <w:rPr>
          <w:sz w:val="20"/>
          <w:szCs w:val="20"/>
        </w:rPr>
      </w:pPr>
    </w:p>
    <w:p w:rsidR="006873D7" w:rsidRPr="00246C61" w:rsidRDefault="006873D7" w:rsidP="006873D7">
      <w:pPr>
        <w:tabs>
          <w:tab w:val="left" w:leader="dot" w:pos="6283"/>
          <w:tab w:val="left" w:leader="dot" w:pos="7944"/>
        </w:tabs>
        <w:spacing w:line="274" w:lineRule="exact"/>
        <w:rPr>
          <w:color w:val="000000"/>
          <w:sz w:val="22"/>
          <w:szCs w:val="22"/>
        </w:rPr>
      </w:pPr>
      <w:r w:rsidRPr="00246C61">
        <w:rPr>
          <w:b/>
          <w:color w:val="000000"/>
          <w:sz w:val="22"/>
          <w:szCs w:val="22"/>
        </w:rPr>
        <w:t>Gminą Belsk Duży</w:t>
      </w:r>
      <w:r w:rsidRPr="00246C61">
        <w:rPr>
          <w:color w:val="000000"/>
          <w:sz w:val="22"/>
          <w:szCs w:val="22"/>
        </w:rPr>
        <w:t xml:space="preserve"> z siedzibą w 05-622 Belsk Duży ul. Jana Kozietulskiego 4, posiadającą NIP: 797 – 19 – 30 – 946, REGON: 670223505,  </w:t>
      </w:r>
    </w:p>
    <w:p w:rsidR="006873D7" w:rsidRPr="00246C61" w:rsidRDefault="006873D7" w:rsidP="006873D7">
      <w:pPr>
        <w:tabs>
          <w:tab w:val="left" w:leader="dot" w:pos="6283"/>
          <w:tab w:val="left" w:leader="dot" w:pos="7944"/>
        </w:tabs>
        <w:spacing w:line="274" w:lineRule="exact"/>
        <w:rPr>
          <w:color w:val="000000"/>
          <w:sz w:val="22"/>
          <w:szCs w:val="22"/>
        </w:rPr>
      </w:pPr>
      <w:r w:rsidRPr="00246C61">
        <w:rPr>
          <w:color w:val="000000"/>
          <w:sz w:val="22"/>
          <w:szCs w:val="22"/>
        </w:rPr>
        <w:t>reprezentowaną przez:</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Władysława Piątkowskiego- Wójta Gminy Belsk Duży</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z</w:t>
      </w:r>
      <w:r>
        <w:rPr>
          <w:b/>
          <w:color w:val="000000"/>
          <w:sz w:val="22"/>
          <w:szCs w:val="22"/>
        </w:rPr>
        <w:t xml:space="preserve"> kontrasygnatą Hanny Grotek </w:t>
      </w:r>
      <w:r w:rsidRPr="00337B3B">
        <w:rPr>
          <w:b/>
          <w:color w:val="000000"/>
          <w:sz w:val="22"/>
          <w:szCs w:val="22"/>
        </w:rPr>
        <w:t xml:space="preserve"> - </w:t>
      </w:r>
      <w:r>
        <w:rPr>
          <w:b/>
          <w:color w:val="000000"/>
          <w:sz w:val="22"/>
          <w:szCs w:val="22"/>
        </w:rPr>
        <w:t xml:space="preserve"> </w:t>
      </w:r>
      <w:r w:rsidRPr="00337B3B">
        <w:rPr>
          <w:b/>
          <w:color w:val="000000"/>
          <w:sz w:val="22"/>
          <w:szCs w:val="22"/>
        </w:rPr>
        <w:t>Skarbnika Gminy Belsk Duży</w:t>
      </w:r>
    </w:p>
    <w:p w:rsidR="006873D7" w:rsidRPr="00246C61" w:rsidRDefault="006873D7" w:rsidP="006873D7">
      <w:pPr>
        <w:tabs>
          <w:tab w:val="left" w:leader="dot" w:pos="6283"/>
          <w:tab w:val="left" w:leader="dot" w:pos="7944"/>
        </w:tabs>
        <w:spacing w:line="274" w:lineRule="exact"/>
        <w:rPr>
          <w:color w:val="000000"/>
          <w:sz w:val="22"/>
          <w:szCs w:val="22"/>
        </w:rPr>
      </w:pPr>
    </w:p>
    <w:p w:rsidR="006873D7" w:rsidRPr="00246C61" w:rsidRDefault="006873D7" w:rsidP="006873D7">
      <w:pPr>
        <w:tabs>
          <w:tab w:val="left" w:leader="dot" w:pos="6283"/>
          <w:tab w:val="left" w:leader="dot" w:pos="7944"/>
        </w:tabs>
        <w:spacing w:line="274" w:lineRule="exact"/>
        <w:rPr>
          <w:b/>
          <w:bCs/>
          <w:color w:val="000000"/>
          <w:sz w:val="22"/>
          <w:szCs w:val="22"/>
        </w:rPr>
      </w:pPr>
      <w:r w:rsidRPr="00246C61">
        <w:rPr>
          <w:color w:val="000000"/>
          <w:sz w:val="22"/>
          <w:szCs w:val="22"/>
        </w:rPr>
        <w:t xml:space="preserve">zwaną w dalszej części </w:t>
      </w:r>
      <w:r w:rsidRPr="00246C61">
        <w:rPr>
          <w:b/>
          <w:bCs/>
          <w:color w:val="000000"/>
          <w:sz w:val="22"/>
          <w:szCs w:val="22"/>
        </w:rPr>
        <w:t>„Zamawiającym"</w:t>
      </w:r>
    </w:p>
    <w:p w:rsidR="006873D7" w:rsidRPr="00246C61" w:rsidRDefault="006873D7" w:rsidP="006873D7">
      <w:pPr>
        <w:widowControl/>
        <w:tabs>
          <w:tab w:val="left" w:leader="dot" w:pos="6283"/>
          <w:tab w:val="left" w:leader="dot" w:pos="7944"/>
        </w:tabs>
        <w:spacing w:line="274" w:lineRule="exact"/>
        <w:rPr>
          <w:color w:val="000000"/>
          <w:sz w:val="22"/>
          <w:szCs w:val="22"/>
        </w:rPr>
      </w:pPr>
    </w:p>
    <w:p w:rsidR="006873D7" w:rsidRPr="00246C61" w:rsidRDefault="006873D7" w:rsidP="006873D7">
      <w:pPr>
        <w:widowControl/>
        <w:spacing w:line="240" w:lineRule="exact"/>
        <w:jc w:val="center"/>
        <w:rPr>
          <w:sz w:val="20"/>
          <w:szCs w:val="20"/>
        </w:rPr>
      </w:pPr>
    </w:p>
    <w:p w:rsidR="006873D7" w:rsidRDefault="006873D7" w:rsidP="006873D7">
      <w:pPr>
        <w:widowControl/>
        <w:spacing w:before="48"/>
        <w:jc w:val="both"/>
        <w:rPr>
          <w:color w:val="000000"/>
          <w:sz w:val="22"/>
          <w:szCs w:val="22"/>
        </w:rPr>
      </w:pPr>
      <w:r>
        <w:rPr>
          <w:color w:val="000000"/>
          <w:sz w:val="22"/>
          <w:szCs w:val="22"/>
        </w:rPr>
        <w:t>a</w:t>
      </w:r>
    </w:p>
    <w:p w:rsidR="006873D7" w:rsidRDefault="006873D7" w:rsidP="006873D7">
      <w:pPr>
        <w:widowControl/>
        <w:spacing w:before="48"/>
        <w:jc w:val="both"/>
        <w:rPr>
          <w:color w:val="000000"/>
          <w:sz w:val="22"/>
          <w:szCs w:val="22"/>
        </w:rPr>
      </w:pPr>
    </w:p>
    <w:p w:rsidR="006873D7" w:rsidRPr="00A63D60" w:rsidRDefault="008900DE" w:rsidP="006873D7">
      <w:pPr>
        <w:widowControl/>
        <w:spacing w:before="48"/>
        <w:jc w:val="both"/>
        <w:rPr>
          <w:color w:val="000000"/>
          <w:sz w:val="22"/>
          <w:szCs w:val="22"/>
        </w:rPr>
      </w:pPr>
      <w:r>
        <w:rPr>
          <w:b/>
          <w:color w:val="000000"/>
          <w:sz w:val="22"/>
          <w:szCs w:val="22"/>
        </w:rPr>
        <w:t>…………………………………………………………….</w:t>
      </w:r>
    </w:p>
    <w:p w:rsidR="006873D7" w:rsidRPr="00875AF7" w:rsidRDefault="006873D7" w:rsidP="006873D7">
      <w:pPr>
        <w:widowControl/>
        <w:spacing w:before="48"/>
        <w:jc w:val="both"/>
        <w:rPr>
          <w:color w:val="000000"/>
          <w:sz w:val="22"/>
          <w:szCs w:val="22"/>
        </w:rPr>
      </w:pPr>
    </w:p>
    <w:p w:rsidR="006873D7" w:rsidRPr="00246C61" w:rsidRDefault="006873D7" w:rsidP="006873D7">
      <w:pPr>
        <w:widowControl/>
        <w:spacing w:before="34" w:line="278" w:lineRule="exact"/>
        <w:ind w:right="6437"/>
        <w:jc w:val="both"/>
        <w:rPr>
          <w:color w:val="000000"/>
          <w:sz w:val="22"/>
          <w:szCs w:val="22"/>
        </w:rPr>
      </w:pPr>
      <w:r w:rsidRPr="00246C61">
        <w:rPr>
          <w:color w:val="000000"/>
          <w:sz w:val="22"/>
          <w:szCs w:val="22"/>
        </w:rPr>
        <w:t>zwanym dalej „</w:t>
      </w:r>
      <w:r w:rsidRPr="00246C61">
        <w:rPr>
          <w:b/>
          <w:color w:val="000000"/>
          <w:sz w:val="22"/>
          <w:szCs w:val="22"/>
        </w:rPr>
        <w:t>Wykonawcą,</w:t>
      </w:r>
      <w:r w:rsidRPr="00246C61">
        <w:rPr>
          <w:color w:val="000000"/>
          <w:sz w:val="22"/>
          <w:szCs w:val="22"/>
        </w:rPr>
        <w:t xml:space="preserve"> łącznie zwanymi Stronami,</w:t>
      </w:r>
    </w:p>
    <w:p w:rsidR="006873D7" w:rsidRDefault="006873D7" w:rsidP="006873D7">
      <w:pPr>
        <w:pStyle w:val="Style5"/>
        <w:widowControl/>
        <w:spacing w:line="240" w:lineRule="exact"/>
        <w:jc w:val="both"/>
        <w:rPr>
          <w:sz w:val="20"/>
          <w:szCs w:val="20"/>
        </w:rPr>
      </w:pPr>
    </w:p>
    <w:p w:rsidR="006873D7" w:rsidRDefault="006873D7" w:rsidP="006873D7">
      <w:pPr>
        <w:pStyle w:val="Style5"/>
        <w:widowControl/>
        <w:spacing w:before="38"/>
        <w:jc w:val="both"/>
        <w:rPr>
          <w:rStyle w:val="FontStyle15"/>
        </w:rPr>
      </w:pPr>
      <w:r>
        <w:rPr>
          <w:rStyle w:val="FontStyle15"/>
        </w:rPr>
        <w:t>w wyniku udzielenia zamówienia publicznego w trybie przetargu nieograniczonego na podstawie art. 39 ustawy z dnia 29 stycznia 2004 r. Prawo zamówień publicznych, zawarta została Umowa o następującej treści:</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86" w:line="240" w:lineRule="auto"/>
        <w:jc w:val="center"/>
        <w:rPr>
          <w:rStyle w:val="FontStyle15"/>
        </w:rPr>
      </w:pPr>
      <w:r>
        <w:rPr>
          <w:rStyle w:val="FontStyle15"/>
        </w:rPr>
        <w:t>§ 1.</w:t>
      </w:r>
    </w:p>
    <w:p w:rsidR="008900DE" w:rsidRPr="00C83A40" w:rsidRDefault="008900DE" w:rsidP="00C83A40">
      <w:pPr>
        <w:widowControl/>
        <w:numPr>
          <w:ilvl w:val="0"/>
          <w:numId w:val="1"/>
        </w:numPr>
        <w:tabs>
          <w:tab w:val="left" w:pos="355"/>
        </w:tabs>
        <w:spacing w:before="245" w:line="274" w:lineRule="exact"/>
        <w:ind w:left="355" w:hanging="355"/>
        <w:jc w:val="both"/>
        <w:rPr>
          <w:b/>
          <w:bCs/>
          <w:color w:val="000000"/>
          <w:sz w:val="26"/>
          <w:szCs w:val="26"/>
        </w:rPr>
      </w:pPr>
      <w:r w:rsidRPr="008900DE">
        <w:rPr>
          <w:color w:val="000000"/>
          <w:sz w:val="22"/>
          <w:szCs w:val="22"/>
        </w:rPr>
        <w:t xml:space="preserve">Zamawiający zamawia, a Wykonawca przyjmuje do wykonania roboty budowlane polegające na </w:t>
      </w:r>
      <w:r w:rsidRPr="008900DE">
        <w:rPr>
          <w:b/>
          <w:bCs/>
          <w:color w:val="000000"/>
          <w:sz w:val="22"/>
          <w:szCs w:val="22"/>
        </w:rPr>
        <w:t>:</w:t>
      </w:r>
      <w:r w:rsidRPr="008900DE">
        <w:rPr>
          <w:b/>
          <w:bCs/>
          <w:color w:val="000000"/>
          <w:sz w:val="26"/>
          <w:szCs w:val="26"/>
        </w:rPr>
        <w:t xml:space="preserve"> </w:t>
      </w:r>
      <w:r w:rsidR="00C83A40" w:rsidRPr="00C83A40">
        <w:rPr>
          <w:b/>
          <w:bCs/>
          <w:color w:val="000000"/>
          <w:sz w:val="22"/>
          <w:szCs w:val="22"/>
        </w:rPr>
        <w:t>Budowa kanalizacji sanitarnej z przyłączami, przepompowniami i zasilaniem energetycznym dla wsi Anielin i Jarochy.</w:t>
      </w:r>
    </w:p>
    <w:p w:rsidR="008900DE" w:rsidRPr="008900DE" w:rsidRDefault="008900DE" w:rsidP="008900DE">
      <w:pPr>
        <w:widowControl/>
        <w:numPr>
          <w:ilvl w:val="0"/>
          <w:numId w:val="1"/>
        </w:numPr>
        <w:tabs>
          <w:tab w:val="left" w:pos="355"/>
        </w:tabs>
        <w:spacing w:line="274" w:lineRule="exact"/>
        <w:ind w:left="355" w:hanging="355"/>
        <w:jc w:val="both"/>
        <w:rPr>
          <w:color w:val="000000"/>
          <w:sz w:val="22"/>
          <w:szCs w:val="22"/>
        </w:rPr>
      </w:pPr>
      <w:r w:rsidRPr="008900DE">
        <w:rPr>
          <w:color w:val="000000"/>
          <w:sz w:val="22"/>
          <w:szCs w:val="22"/>
        </w:rPr>
        <w:t>Szczegółowy zakres robót określa opis przedmiotu zamówienia - stanowiący (wraz z załączonym do niego przedmiarem robót ) załącznik nr 1 Umowy.</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48" w:line="240" w:lineRule="auto"/>
        <w:jc w:val="center"/>
        <w:rPr>
          <w:rStyle w:val="FontStyle15"/>
        </w:rPr>
      </w:pPr>
      <w:r>
        <w:rPr>
          <w:rStyle w:val="FontStyle15"/>
        </w:rPr>
        <w:t>§ 2.</w:t>
      </w:r>
    </w:p>
    <w:p w:rsidR="006873D7" w:rsidRPr="00562F62" w:rsidRDefault="006873D7" w:rsidP="006873D7">
      <w:pPr>
        <w:pStyle w:val="Style6"/>
        <w:widowControl/>
        <w:numPr>
          <w:ilvl w:val="0"/>
          <w:numId w:val="2"/>
        </w:numPr>
        <w:tabs>
          <w:tab w:val="left" w:pos="355"/>
        </w:tabs>
        <w:spacing w:before="283" w:line="274" w:lineRule="exact"/>
        <w:ind w:left="355"/>
        <w:rPr>
          <w:rStyle w:val="FontStyle15"/>
          <w:b/>
        </w:rPr>
      </w:pPr>
      <w:r>
        <w:rPr>
          <w:rStyle w:val="FontStyle15"/>
        </w:rPr>
        <w:t xml:space="preserve">Termin protokolarnego wprowadzenia Wykonawcy na teren budowy ustala się na dzień </w:t>
      </w:r>
      <w:r w:rsidR="00C83A40">
        <w:rPr>
          <w:rStyle w:val="FontStyle15"/>
          <w:b/>
        </w:rPr>
        <w:t>…..</w:t>
      </w:r>
      <w:r w:rsidR="008900DE">
        <w:rPr>
          <w:rStyle w:val="FontStyle15"/>
          <w:b/>
        </w:rPr>
        <w:t xml:space="preserve"> 2020</w:t>
      </w:r>
      <w:r w:rsidRPr="00562F62">
        <w:rPr>
          <w:rStyle w:val="FontStyle15"/>
          <w:b/>
        </w:rPr>
        <w:t>r.</w:t>
      </w:r>
    </w:p>
    <w:p w:rsidR="006873D7" w:rsidRDefault="006873D7" w:rsidP="006873D7">
      <w:pPr>
        <w:pStyle w:val="Style6"/>
        <w:widowControl/>
        <w:numPr>
          <w:ilvl w:val="0"/>
          <w:numId w:val="2"/>
        </w:numPr>
        <w:tabs>
          <w:tab w:val="left" w:pos="355"/>
        </w:tabs>
        <w:spacing w:line="274" w:lineRule="exact"/>
        <w:ind w:firstLine="0"/>
        <w:jc w:val="left"/>
        <w:rPr>
          <w:rStyle w:val="FontStyle15"/>
        </w:rPr>
      </w:pPr>
      <w:r>
        <w:rPr>
          <w:rStyle w:val="FontStyle15"/>
        </w:rPr>
        <w:t>Termin rozpoczęcia robót ustala się na dzień wprowadzenia Wykonawcy na teren robót.</w:t>
      </w:r>
    </w:p>
    <w:p w:rsidR="006873D7" w:rsidRDefault="006873D7" w:rsidP="006873D7">
      <w:pPr>
        <w:numPr>
          <w:ilvl w:val="0"/>
          <w:numId w:val="2"/>
        </w:numPr>
        <w:rPr>
          <w:rStyle w:val="FontStyle15"/>
        </w:rPr>
      </w:pPr>
      <w:r w:rsidRPr="00562F62">
        <w:rPr>
          <w:rStyle w:val="FontStyle15"/>
        </w:rPr>
        <w:t>Termin zakończenia robó</w:t>
      </w:r>
      <w:r>
        <w:rPr>
          <w:rStyle w:val="FontStyle15"/>
        </w:rPr>
        <w:t xml:space="preserve">t ustala się </w:t>
      </w:r>
      <w:r w:rsidR="00C83A40" w:rsidRPr="00C83A40">
        <w:rPr>
          <w:b/>
          <w:color w:val="000000"/>
          <w:sz w:val="22"/>
          <w:szCs w:val="22"/>
        </w:rPr>
        <w:t>do 30 września 2021r.</w:t>
      </w:r>
      <w:r w:rsidR="00C83A40" w:rsidRPr="00C83A40">
        <w:rPr>
          <w:b/>
          <w:bCs/>
          <w:color w:val="000000"/>
          <w:sz w:val="22"/>
          <w:szCs w:val="22"/>
        </w:rPr>
        <w:t xml:space="preserve"> / w tym do 30 września 2020r. – wymagane wykonanie 40% zakresu rzeczowo-finansowego inwestycji/</w:t>
      </w:r>
      <w:r w:rsidR="00C83A40">
        <w:rPr>
          <w:rStyle w:val="FontStyle15"/>
          <w:b/>
        </w:rPr>
        <w:t xml:space="preserve"> </w:t>
      </w:r>
      <w:r w:rsidRPr="00562F62">
        <w:rPr>
          <w:rStyle w:val="FontStyle15"/>
        </w:rPr>
        <w:t>. Za datę zakończenia robót zostanie uznany dzień pisemnego zgłoszenia Zamawiającemu zakończenia wykonywania wszystkich robót objętych Umową i możliwości dokonania ich odbioru końcowego, potwierdzonej pisemnie przez nadzór inwestorski.</w:t>
      </w:r>
    </w:p>
    <w:p w:rsidR="00C83A40" w:rsidRPr="00C83A40" w:rsidRDefault="00C83A40" w:rsidP="00C83A40">
      <w:pPr>
        <w:rPr>
          <w:rStyle w:val="FontStyle15"/>
          <w:b/>
        </w:rPr>
      </w:pPr>
      <w:r>
        <w:rPr>
          <w:rStyle w:val="FontStyle15"/>
        </w:rPr>
        <w:t xml:space="preserve">3.1. W ciągu 7 dni od podpisania niniejszej umowy , Wykonawca zobowiązuje się do przedłożenia Zamawiającemu : </w:t>
      </w:r>
      <w:r w:rsidRPr="00C83A40">
        <w:rPr>
          <w:rStyle w:val="FontStyle15"/>
          <w:b/>
        </w:rPr>
        <w:t>harmonogramu prac i harmonogramu rzeczowo-finansowego wykonania inwestycji.</w:t>
      </w:r>
    </w:p>
    <w:p w:rsidR="006873D7" w:rsidRPr="00C83A40" w:rsidRDefault="006873D7">
      <w:pPr>
        <w:rPr>
          <w:b/>
        </w:rPr>
      </w:pPr>
    </w:p>
    <w:p w:rsidR="006873D7" w:rsidRDefault="006873D7" w:rsidP="006873D7">
      <w:pPr>
        <w:pStyle w:val="Style6"/>
        <w:widowControl/>
        <w:numPr>
          <w:ilvl w:val="0"/>
          <w:numId w:val="3"/>
        </w:numPr>
        <w:tabs>
          <w:tab w:val="left" w:pos="355"/>
        </w:tabs>
        <w:spacing w:before="5" w:line="274" w:lineRule="exact"/>
        <w:ind w:left="355"/>
        <w:rPr>
          <w:rStyle w:val="FontStyle15"/>
        </w:rPr>
      </w:pPr>
      <w:r>
        <w:rPr>
          <w:rStyle w:val="FontStyle15"/>
        </w:rPr>
        <w:lastRenderedPageBreak/>
        <w:t>Jeśli w Umowie mowa jest o podwykonawcy, należy przez to rozumieć także dalszego podwykonawcę.</w:t>
      </w:r>
    </w:p>
    <w:p w:rsidR="006873D7" w:rsidRDefault="006873D7"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6873D7" w:rsidRDefault="006873D7" w:rsidP="006873D7">
      <w:pPr>
        <w:pStyle w:val="Style5"/>
        <w:widowControl/>
        <w:spacing w:before="72" w:line="240" w:lineRule="auto"/>
        <w:jc w:val="center"/>
        <w:rPr>
          <w:rStyle w:val="FontStyle15"/>
        </w:rPr>
      </w:pPr>
      <w:r>
        <w:rPr>
          <w:rStyle w:val="FontStyle15"/>
        </w:rPr>
        <w:t>§ 3.</w:t>
      </w:r>
    </w:p>
    <w:p w:rsidR="006873D7" w:rsidRDefault="006873D7" w:rsidP="006873D7">
      <w:pPr>
        <w:pStyle w:val="Style4"/>
        <w:widowControl/>
        <w:spacing w:line="240" w:lineRule="exact"/>
        <w:jc w:val="left"/>
        <w:rPr>
          <w:sz w:val="20"/>
          <w:szCs w:val="20"/>
        </w:rPr>
      </w:pPr>
    </w:p>
    <w:p w:rsidR="006873D7" w:rsidRDefault="006873D7" w:rsidP="006873D7">
      <w:pPr>
        <w:pStyle w:val="Style4"/>
        <w:widowControl/>
        <w:spacing w:before="14" w:line="278" w:lineRule="exact"/>
        <w:jc w:val="left"/>
        <w:rPr>
          <w:rStyle w:val="FontStyle15"/>
        </w:rPr>
      </w:pPr>
      <w:r>
        <w:rPr>
          <w:rStyle w:val="FontStyle15"/>
        </w:rPr>
        <w:t>Do obowiązków Zamawiającego należy:</w:t>
      </w:r>
    </w:p>
    <w:p w:rsidR="006873D7" w:rsidRDefault="006873D7" w:rsidP="006873D7">
      <w:pPr>
        <w:pStyle w:val="Style6"/>
        <w:widowControl/>
        <w:numPr>
          <w:ilvl w:val="0"/>
          <w:numId w:val="4"/>
        </w:numPr>
        <w:tabs>
          <w:tab w:val="left" w:pos="355"/>
        </w:tabs>
        <w:ind w:firstLine="0"/>
        <w:rPr>
          <w:rStyle w:val="FontStyle15"/>
        </w:rPr>
      </w:pPr>
      <w:r>
        <w:rPr>
          <w:rStyle w:val="FontStyle15"/>
        </w:rPr>
        <w:t>wprowadzenie Wykonawcy na teren budowy w terminie określonym w § 2 ust. 1 Umowy;</w:t>
      </w:r>
    </w:p>
    <w:p w:rsidR="006873D7" w:rsidRDefault="006873D7" w:rsidP="006873D7">
      <w:pPr>
        <w:pStyle w:val="Style6"/>
        <w:widowControl/>
        <w:numPr>
          <w:ilvl w:val="0"/>
          <w:numId w:val="4"/>
        </w:numPr>
        <w:tabs>
          <w:tab w:val="left" w:pos="355"/>
        </w:tabs>
        <w:ind w:firstLine="0"/>
        <w:jc w:val="left"/>
        <w:rPr>
          <w:rStyle w:val="FontStyle15"/>
        </w:rPr>
      </w:pPr>
      <w:r>
        <w:rPr>
          <w:rStyle w:val="FontStyle15"/>
        </w:rPr>
        <w:t>zapewnienie nadzoru inwestorskiego;</w:t>
      </w:r>
    </w:p>
    <w:p w:rsidR="006873D7" w:rsidRDefault="006873D7"/>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wskazanie miejsc wykonania robót;</w:t>
      </w:r>
    </w:p>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zapłata za wykonane i odebrane roboty;</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przystąpienie do odbioru robót w terminie do 14 dni od daty pisemnego zgłoszenia przez Wykonawcę ich zakończenia;</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dokonanie odbioru zgłoszonych przez Wykonawcę robót zanikających lub ulegających zakryciu w terminie do 3 dni od daty zgłoszenia ich gotowości do odbioru.</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53" w:line="240" w:lineRule="auto"/>
        <w:ind w:right="10"/>
        <w:jc w:val="center"/>
        <w:rPr>
          <w:rStyle w:val="FontStyle15"/>
        </w:rPr>
      </w:pPr>
      <w:r>
        <w:rPr>
          <w:rStyle w:val="FontStyle15"/>
        </w:rPr>
        <w:t>§ 4.</w:t>
      </w:r>
    </w:p>
    <w:p w:rsidR="006873D7" w:rsidRDefault="006873D7" w:rsidP="006873D7">
      <w:pPr>
        <w:pStyle w:val="Style5"/>
        <w:widowControl/>
        <w:spacing w:line="240" w:lineRule="exact"/>
        <w:rPr>
          <w:sz w:val="20"/>
          <w:szCs w:val="20"/>
        </w:rPr>
      </w:pPr>
    </w:p>
    <w:p w:rsidR="006873D7" w:rsidRDefault="006873D7" w:rsidP="006873D7">
      <w:pPr>
        <w:pStyle w:val="Style5"/>
        <w:widowControl/>
        <w:spacing w:before="43"/>
        <w:rPr>
          <w:rStyle w:val="FontStyle15"/>
        </w:rPr>
      </w:pPr>
      <w:r>
        <w:rPr>
          <w:rStyle w:val="FontStyle15"/>
        </w:rPr>
        <w:t>1. Do obowiązków Wykonawcy należy w szczególności:</w:t>
      </w: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realizowanie robót z zachowaniem należytej staranności, zgodnie z opisem przedmiotu zamówienia, zasadami wiedzy technicznej, obowiązującymi przepisami, a także wskazaniami Zamawiającego;</w:t>
      </w:r>
    </w:p>
    <w:p w:rsidR="006873D7" w:rsidRDefault="006873D7" w:rsidP="006873D7">
      <w:pPr>
        <w:pStyle w:val="Style6"/>
        <w:widowControl/>
        <w:numPr>
          <w:ilvl w:val="0"/>
          <w:numId w:val="7"/>
        </w:numPr>
        <w:tabs>
          <w:tab w:val="left" w:pos="562"/>
        </w:tabs>
        <w:spacing w:line="274" w:lineRule="exact"/>
        <w:ind w:left="206" w:firstLine="0"/>
        <w:jc w:val="left"/>
        <w:rPr>
          <w:rStyle w:val="FontStyle15"/>
        </w:rPr>
      </w:pPr>
      <w:r>
        <w:rPr>
          <w:rStyle w:val="FontStyle15"/>
        </w:rPr>
        <w:t>zapewnienie czasowej organizacji ruchu w rejonie wykonywania robót drogowych;</w:t>
      </w:r>
    </w:p>
    <w:p w:rsidR="006873D7" w:rsidRDefault="006873D7" w:rsidP="006873D7">
      <w:pPr>
        <w:pStyle w:val="Style6"/>
        <w:widowControl/>
        <w:tabs>
          <w:tab w:val="left" w:pos="562"/>
        </w:tabs>
        <w:spacing w:line="274" w:lineRule="exact"/>
        <w:ind w:left="206" w:firstLine="0"/>
        <w:jc w:val="left"/>
        <w:rPr>
          <w:rStyle w:val="FontStyle15"/>
        </w:rPr>
      </w:pP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przedstawienie Zamawiającemu (z uwzględnieniem wymagań Zamawiającego dotyczących warunków zawierania umów z podwykonawcami, zawartych w opisie przedmiotu zamówienia, stanowiącym załącznik nr 1 do Umowy), projektu umowy dotyczącej zlecenia wykonania części robót budowlanych podwykonawcom lub przez nich dalszym podwykonawcom. W przypadku powierzenia wykonania części robót budowlanych podwykonawcom, Wykonawca ponosi - w szczególności wobec Zamawiającego - pełną odpowiedzialność za ich działania, jak za działania własne. Przed zawarciem umowy z podwykonawcą Wykonawca przedłoży Zamawiającemu z odpowiednim wyprzedzeniem projekt umowy dotyczącej robót budowlanych przewidzianych do powierzenia podwykonawcy (wraz z dokumentacją określającą ich szczegółowy zakres i wyliczeniem ich procentowego udziału w całości robót objętych Umową) i na żądanie Zamawiającego zobowiązuje się udzielić informacji dotyczących kwalifikacji i doświadczenia zawodowego podwykonawców.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rsidR="006873D7" w:rsidRDefault="006873D7" w:rsidP="006873D7">
      <w:pPr>
        <w:pStyle w:val="Style4"/>
        <w:widowControl/>
        <w:ind w:left="562"/>
        <w:rPr>
          <w:rStyle w:val="FontStyle15"/>
        </w:rPr>
      </w:pPr>
      <w:r>
        <w:rPr>
          <w:rStyle w:val="FontStyle15"/>
        </w:rPr>
        <w:t xml:space="preserve">Łączne wynagrodzenie dla Wykonawcy i podwykonawcy (podwykonawców) nie może być wyższe niż kwota wynagrodzenia brutto określona w § 7 ust. 1 Umowy. W przypadku, gdy łączne wynagrodzenie dla Wykonawcy i podwykonawców będzie przewyższać kwotę określoną w § 7 ust. 1, to Zamawiający będzie zobowiązany do zapłaty, jako łącznego wynagrodzenia Wykonawcy i podwykonawców, tylko kwoty określonej w § 7 ust. 1, a Wykonawca zrzeka się jakichkolwiek roszczeń wynikających z różnicy pomiędzy kwotą określoną w § 7 ust. 1 a łącznym wynagrodzeniem dla Wykonawcy i podwykonawców, przekraczającej cenę oferty Wykonawcy. W przypadku spełnienia przez Zamawiającego, jako dłużnika solidarnego, świadczenia z tytułu wynagrodzenia za roboty budowlane wykonane przez podwykonawcę </w:t>
      </w:r>
      <w:r>
        <w:rPr>
          <w:rStyle w:val="FontStyle15"/>
        </w:rPr>
        <w:lastRenderedPageBreak/>
        <w:t>bezpośrednio na jego rzecz, Zamawiającemu przysługuje roszczenie regresowe w stosunku do Wykonawcy w wysokości całości wypłaconego podwykonawcy wynagrodzenia;</w:t>
      </w:r>
    </w:p>
    <w:p w:rsidR="006873D7" w:rsidRDefault="006873D7" w:rsidP="006873D7">
      <w:pPr>
        <w:pStyle w:val="Style6"/>
        <w:widowControl/>
        <w:numPr>
          <w:ilvl w:val="0"/>
          <w:numId w:val="8"/>
        </w:numPr>
        <w:tabs>
          <w:tab w:val="left" w:pos="562"/>
        </w:tabs>
        <w:spacing w:line="274" w:lineRule="exact"/>
        <w:ind w:left="562"/>
        <w:rPr>
          <w:rStyle w:val="FontStyle15"/>
        </w:rPr>
      </w:pPr>
      <w:r>
        <w:rPr>
          <w:rStyle w:val="FontStyle15"/>
        </w:rPr>
        <w:t>uzyskanie od Zamawiającego przed zawarciem umowy z podwykonawcą robót budowlanych pisemnej akceptacji projektu umowy określonego w pkt 4, rozumianej jako pisemne potwierdzenie przyjęcia przez Zamawiającego bez zastrzeżeń treści ww. projektu umowy. Zgłoszenie przez Zamawiającego zastrzeżeń do projektu umowy z podwykonawcą może nastąpić w terminie do 14 dni od daty przekazania kompletnego projektu umowy przez Wykonawcę. Zastrzeżenia zgłoszone przez Zamawiającego do projektu umowy z podwykonawcą winny zostać uwzględnione w treści tej umowy, jeżeli zostanie ona zawarta;</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w terminie do 7 dni od dnia zawarcia, oryginałów lub kopii potwierdzonych za zgodność z oryginałem przez uprawnionego przedstawiciela Wykonawcy, kompletnych umów zawartych z wszystkimi podwykonawcami robót budowlanych. Wykonawca zobowiązany jest również do przekazania - w tym samym terminie - wszelkich zmian i aneksów do ww. umów. Zgłoszenie przez Zamawiającego sprzeciwu do umowy z podwykonawcą lub do wprowadzonych do niej zmian może nastąpić w terminie do 14 dni od daty przekazania Zamawiającemu przez Wykonawcę kompletnej umowy lub wprowadzonych do niej zmian;</w:t>
      </w:r>
    </w:p>
    <w:p w:rsidR="006873D7" w:rsidRDefault="006873D7" w:rsidP="006873D7">
      <w:pPr>
        <w:pStyle w:val="Style6"/>
        <w:widowControl/>
        <w:numPr>
          <w:ilvl w:val="0"/>
          <w:numId w:val="9"/>
        </w:numPr>
        <w:tabs>
          <w:tab w:val="left" w:pos="336"/>
        </w:tabs>
        <w:spacing w:line="274" w:lineRule="exact"/>
        <w:ind w:left="336" w:right="5" w:hanging="336"/>
        <w:rPr>
          <w:rStyle w:val="FontStyle15"/>
        </w:rPr>
      </w:pPr>
      <w:r>
        <w:rPr>
          <w:rStyle w:val="FontStyle15"/>
        </w:rPr>
        <w:t>sporządzenie i przekazanie Zamawiającemu, wraz z fakturą Wykonawcy, dokumentu z którego wynika udział procentowy, kwotowy i rzeczowy każdego z podwykonawców w wykonaniu robót objętych tą fakturą;</w:t>
      </w:r>
    </w:p>
    <w:p w:rsidR="006873D7" w:rsidRDefault="006873D7" w:rsidP="006873D7">
      <w:pPr>
        <w:pStyle w:val="Style6"/>
        <w:widowControl/>
        <w:numPr>
          <w:ilvl w:val="0"/>
          <w:numId w:val="9"/>
        </w:numPr>
        <w:tabs>
          <w:tab w:val="left" w:pos="336"/>
        </w:tabs>
        <w:spacing w:before="5" w:line="274" w:lineRule="exact"/>
        <w:ind w:left="336" w:right="5" w:hanging="336"/>
        <w:rPr>
          <w:rStyle w:val="FontStyle15"/>
        </w:rPr>
      </w:pPr>
      <w:r>
        <w:rPr>
          <w:rStyle w:val="FontStyle15"/>
        </w:rPr>
        <w:t>wypłacanie podwykonawcy wynagrodzenia za roboty wykonane przez niego w ramach realizacji przedmiotu Umowy, odebrane przez Zamawiającego i objęte fakturowaniem przejściowym lub końcowym, nie później niż w terminie do 14 dni od daty przekazania Zamawiającemu stosownej faktury 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uzyskanie od podwykonawcy i następnie przekazanie Zamawiającemu, w terminie do 14 dni od daty złożenia Zamawiającemu faktury obejmującej należność za roboty wykonane przez podwykonawcę, oświadczenia podwykonawcy o uregulowaniu przez Wykonawcę jego wszelkich zobowiązań wobec podwykonawcy, związanych z realizacją zakresu robót powierzonych podwykonawcy i zafakturowanych daną fakturą Wykonawcy, wraz z dokumentem potwierdzającym prawo do reprezentowania podwykonawcy przez osobę podpisującą oświadczenie, jeżeli prawo to nie wynika z umowy zawartej z podwykonawcą wraz z dowodem zapłaty przez Wykonawcę należnego wynagrodzenia podwykonawcy;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oryginału lub kopii potwierdzonej za zgodność z oryginałem, kompletnej umowy o podwykonawstwo, której przedmiotem są dostawy lub usługi, w terminie do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Wyłączenie, o którym mowa powyżej, nie dotyczy umów o podwykonawstwo o wartości wyższej, niż 50 000 zł, przy czym w każdym przypadku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rsidR="006873D7" w:rsidRDefault="006873D7" w:rsidP="006873D7">
      <w:pPr>
        <w:pStyle w:val="Style6"/>
        <w:widowControl/>
        <w:numPr>
          <w:ilvl w:val="0"/>
          <w:numId w:val="9"/>
        </w:numPr>
        <w:tabs>
          <w:tab w:val="left" w:pos="336"/>
        </w:tabs>
        <w:spacing w:line="274" w:lineRule="exact"/>
        <w:ind w:left="336" w:right="10" w:hanging="336"/>
        <w:rPr>
          <w:rStyle w:val="FontStyle15"/>
        </w:rPr>
      </w:pPr>
      <w:r>
        <w:rPr>
          <w:rStyle w:val="FontStyle15"/>
        </w:rPr>
        <w:t>niezwłoczne zawiadomienie Zamawiającego o powstaniu szkód na rzecz Zamawiającego lub osób trzecich, które wystąpiły w toku realizacji Umowy;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posiadanie polisy lub innego dokumentu ubezpieczeniowego, potwierdzającego, że Wykonawca jest w okresie realizacji Umowy ubezpieczony od odpowiedzialności cywilnej w zakresie prowadzonej działalności gospodarczej lub zawarcie przed rozpoczęciem robót umowy ubezpieczeniowej dotyczącej odpowiedzialności cywilnej za wszelkie wykonane przez Wykonawcę szkody osobiste i majątkowe wobec osób trzecich, które mogą powstać w związku z wykonywaniem niniejszej Umowy. Wymagana gwarantowana suma ubezpieczenia wynikająca z ww. dokumen</w:t>
      </w:r>
      <w:r w:rsidR="00C83A40">
        <w:rPr>
          <w:rStyle w:val="FontStyle15"/>
        </w:rPr>
        <w:t>tów winna być nie mniejsza niż 1 5</w:t>
      </w:r>
      <w:r>
        <w:rPr>
          <w:rStyle w:val="FontStyle15"/>
        </w:rPr>
        <w:t>00</w:t>
      </w:r>
      <w:r w:rsidR="00C83A40">
        <w:rPr>
          <w:rStyle w:val="FontStyle15"/>
        </w:rPr>
        <w:t> </w:t>
      </w:r>
      <w:r>
        <w:rPr>
          <w:rStyle w:val="FontStyle15"/>
        </w:rPr>
        <w:t>000</w:t>
      </w:r>
      <w:r w:rsidR="00C83A40">
        <w:rPr>
          <w:rStyle w:val="FontStyle15"/>
        </w:rPr>
        <w:t>,00</w:t>
      </w:r>
      <w:r>
        <w:rPr>
          <w:rStyle w:val="FontStyle15"/>
        </w:rPr>
        <w:t xml:space="preserve"> zł;</w:t>
      </w:r>
    </w:p>
    <w:p w:rsidR="006873D7" w:rsidRDefault="006873D7" w:rsidP="006873D7">
      <w:pPr>
        <w:pStyle w:val="Style6"/>
        <w:widowControl/>
        <w:tabs>
          <w:tab w:val="left" w:pos="336"/>
        </w:tabs>
        <w:spacing w:line="274" w:lineRule="exact"/>
        <w:ind w:firstLine="0"/>
        <w:rPr>
          <w:rStyle w:val="FontStyle15"/>
        </w:rPr>
      </w:pP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przekazanie Zamawiającemu w dniu podpisania Umowy poświadczonej za zgodność z oryginałem kserokopii polisy lub dokumentu wymienionego w pkt 12 - oryginał do wglądu przez Zamawiającego;</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przekazanie Zamawiającemu, przed przystąpieniem do odbioru końcowego, dokumentacji powykonawczej i geodezyjnej (wraz z naniesieniem na mapę zasadniczą miasta) wraz z dokumentami pozwalającymi na ocenę prawidłowego wykonania robót zgłaszanych do odbioru końcowego;</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zabezpieczenie, ogrodzenie i utrzymywanie placu budowy i jego zaplecza w należytym porządku, bieżące usuwanie z terenu budowy materiałów z rozbiórki i zbędnych przedmiotów oraz transport odpadów do miejsc ich utylizacji zgodnie z obowiązującymi przepisami;</w:t>
      </w:r>
    </w:p>
    <w:p w:rsidR="006873D7" w:rsidRDefault="006873D7" w:rsidP="006873D7">
      <w:pPr>
        <w:pStyle w:val="Style6"/>
        <w:widowControl/>
        <w:numPr>
          <w:ilvl w:val="0"/>
          <w:numId w:val="10"/>
        </w:numPr>
        <w:tabs>
          <w:tab w:val="left" w:pos="341"/>
        </w:tabs>
        <w:spacing w:line="274" w:lineRule="exact"/>
        <w:ind w:left="341" w:right="14" w:hanging="341"/>
        <w:rPr>
          <w:rStyle w:val="FontStyle15"/>
        </w:rPr>
      </w:pPr>
      <w:r>
        <w:rPr>
          <w:rStyle w:val="FontStyle15"/>
        </w:rPr>
        <w:t>bieżące informowanie inspektora nadzoru o wszelkich problemach i okolicznościach, które mogą wpłynąć na jakość robót lub opóźnienie terminu ich wykonania;</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wykonanie, na żądanie inspektora nadzoru inwestorskiego, badań dodatkowych dotyczących przewidzianych do zastosowania materiałów i wykonanych robót. Wykonawca ponosić będzie koszty tych badań, jeśli wykażą one, że jakość materiałów lub robót nie odpowiada wymaganiom Umowy;</w:t>
      </w:r>
    </w:p>
    <w:p w:rsidR="006873D7" w:rsidRDefault="006873D7" w:rsidP="006873D7">
      <w:pPr>
        <w:pStyle w:val="Style6"/>
        <w:widowControl/>
        <w:numPr>
          <w:ilvl w:val="0"/>
          <w:numId w:val="10"/>
        </w:numPr>
        <w:tabs>
          <w:tab w:val="left" w:pos="341"/>
        </w:tabs>
        <w:spacing w:line="274" w:lineRule="exact"/>
        <w:ind w:left="341" w:right="29" w:hanging="341"/>
        <w:rPr>
          <w:rStyle w:val="FontStyle15"/>
        </w:rPr>
      </w:pPr>
      <w:r>
        <w:rPr>
          <w:rStyle w:val="FontStyle15"/>
        </w:rPr>
        <w:t>zapewnienie we własnym zakresie dostaw wody i energii elektrycznej oraz ponoszenie kosztów ich zużycia w okresie wykonywania robót;</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zawiadamianie Zamawiającego, z co najmniej trzydniowym wyprzedzeniem, o terminie zakończenia robót zanikających lub ulegających zakryciu;</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stosowanie wyłącznie materiałów dopuszczonych do obrotu i stosowania w budownictwie zgodnie z dokumentacją techniczną przedmiotu Umowy oraz z art. 10 Prawa budowlanego;</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umożliwienie wstępu na teren budowy pracownikom organu nadzoru budowlanego i uprawnionym pracownikom Zamawiającego;</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uczestniczenie w czynnościach odbioru końcowego i usunięcie stwierdzonych w trakcie jego przebiegu wad w terminie uzgodnionym z Zamawiającym;</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po zakończeniu robót - uporządkowanie terenu budowy i jej zaplecza, jak również terenów sąsiadujących, zajętych lub użytkowanych przez Wykonawcę, w tym dokonanie na własny koszt renowacji zniszczonych lub uszkodzonych w wyniku prowadzonych prac obiektów, fragmentów terenu, dróg, nawierzchni lub instalacji;</w:t>
      </w:r>
    </w:p>
    <w:p w:rsidR="006873D7" w:rsidRDefault="006873D7" w:rsidP="006873D7">
      <w:pPr>
        <w:pStyle w:val="Style6"/>
        <w:widowControl/>
        <w:numPr>
          <w:ilvl w:val="0"/>
          <w:numId w:val="10"/>
        </w:numPr>
        <w:tabs>
          <w:tab w:val="left" w:pos="341"/>
        </w:tabs>
        <w:spacing w:line="274" w:lineRule="exact"/>
        <w:ind w:firstLine="0"/>
        <w:jc w:val="left"/>
        <w:rPr>
          <w:rStyle w:val="FontStyle15"/>
        </w:rPr>
      </w:pPr>
      <w:r>
        <w:rPr>
          <w:rStyle w:val="FontStyle15"/>
        </w:rPr>
        <w:t>zapewnienie, na własny koszt i ryzyko, dozoru mienia na terenie budowy;</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przedkładanie Zamawiającemu aktualnych zaświadczeń potwierdzających, iż kierownik budowy jest członkiem właściwej izby samorządu zawodowego i posiada aktualne ubezpieczenie od odpowiedzialności cywilnej, w terminie następnego dnia roboczego po ostatnim dniu ważności ostatniego aktualnego zaświadczenia;</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uczestniczenie w czynnościach odbiorowych tj. odbiorach częściowych, odbiorze końcowym, przeglądach gwarancyjnych w okresie gwarancji i rękojmi na wezwanie Zamawiającego;</w:t>
      </w:r>
    </w:p>
    <w:p w:rsidR="006873D7" w:rsidRDefault="006873D7" w:rsidP="006873D7">
      <w:pPr>
        <w:pStyle w:val="Style6"/>
        <w:widowControl/>
        <w:numPr>
          <w:ilvl w:val="0"/>
          <w:numId w:val="10"/>
        </w:numPr>
        <w:tabs>
          <w:tab w:val="left" w:pos="341"/>
        </w:tabs>
        <w:spacing w:before="5" w:line="274" w:lineRule="exact"/>
        <w:ind w:left="341" w:right="5" w:hanging="341"/>
        <w:rPr>
          <w:rStyle w:val="FontStyle15"/>
        </w:rPr>
      </w:pPr>
      <w:r>
        <w:rPr>
          <w:rStyle w:val="FontStyle15"/>
        </w:rPr>
        <w:t>zwrot przekazanego Wykonawcy terenu budowy po uporządkowaniu i przywróceniu do stanu pierwotnego, w terminie 3 dni od dnia podpisania protokołu odbioru końcowego robót przez Zamawiającego lub wygaśnięcia Umowy z dowolnego powodu. W szczególności Wykonawca ma obowiązek posprzątać i uporządkować powierzony teren budowy oraz usunąć z niego wszystkie osoby reprezentujące Wykonawcę, urządzenia i maszyny Wykonawcy i podwykonawców, niepotrzebne materiały, odpady dowolnego rodzaju, drogi tymczasowe, nadmiar gruntu chyba, że Zamawiający wyda inne dyspozycje w tej mierze na piśmie. Zwrot terenu budowy zostanie udokumentowany sporządzonym przez Strony protokołem określającym stan terenu budowy w chwili jego odbioru przez Zamawiającego.</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 xml:space="preserve">Wykonawca oświadcza, że ponosi wyłączną odpowiedzialność na zasadach ogólnych przewidzianych w Kodeksie Cywilnym za szkody wynikłe na terenie budowy. Wykonawca </w:t>
      </w:r>
      <w:r>
        <w:rPr>
          <w:rStyle w:val="FontStyle15"/>
        </w:rPr>
        <w:lastRenderedPageBreak/>
        <w:t>zobowiązany jest naprawić wszelkie szkody będące następstwem działania lub zaniechania ze strony Wykonawcy i wszystkich innych osób, przy pomocy których wykonuje Umowę.</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 kwoty z tych tytułów z wynagrodzenia Wykonawcy.</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5.</w:t>
      </w:r>
    </w:p>
    <w:p w:rsidR="006873D7" w:rsidRDefault="006873D7" w:rsidP="006873D7">
      <w:pPr>
        <w:pStyle w:val="Style6"/>
        <w:widowControl/>
        <w:numPr>
          <w:ilvl w:val="0"/>
          <w:numId w:val="12"/>
        </w:numPr>
        <w:tabs>
          <w:tab w:val="left" w:pos="350"/>
        </w:tabs>
        <w:spacing w:before="250" w:line="274" w:lineRule="exact"/>
        <w:ind w:left="350" w:right="14" w:hanging="350"/>
        <w:rPr>
          <w:rStyle w:val="FontStyle15"/>
        </w:rPr>
      </w:pPr>
      <w:r>
        <w:rPr>
          <w:rStyle w:val="FontStyle15"/>
        </w:rPr>
        <w:t>Wykonawca zobowiązuje się do zatrudnienia na podstawie umowy o pracę osób wykonujących bezpośrednio następujące czynności:</w:t>
      </w:r>
    </w:p>
    <w:p w:rsidR="006873D7" w:rsidRDefault="006873D7" w:rsidP="006873D7">
      <w:pPr>
        <w:pStyle w:val="Style5"/>
        <w:widowControl/>
        <w:ind w:left="370"/>
        <w:rPr>
          <w:rStyle w:val="FontStyle15"/>
        </w:rPr>
      </w:pPr>
      <w:r>
        <w:rPr>
          <w:rStyle w:val="FontStyle15"/>
        </w:rPr>
        <w:t xml:space="preserve">1) roboty budowlane – </w:t>
      </w:r>
      <w:r w:rsidR="008900DE">
        <w:rPr>
          <w:color w:val="000000"/>
          <w:sz w:val="22"/>
          <w:szCs w:val="22"/>
        </w:rPr>
        <w:t>wykonanie ocieplenia ścian i fundamentów budynku szkoły</w:t>
      </w:r>
      <w:r>
        <w:rPr>
          <w:rStyle w:val="FontStyle15"/>
        </w:rPr>
        <w:t>.</w:t>
      </w:r>
    </w:p>
    <w:p w:rsidR="006873D7" w:rsidRDefault="006873D7" w:rsidP="006873D7">
      <w:pPr>
        <w:pStyle w:val="Style6"/>
        <w:widowControl/>
        <w:numPr>
          <w:ilvl w:val="0"/>
          <w:numId w:val="13"/>
        </w:numPr>
        <w:tabs>
          <w:tab w:val="left" w:pos="350"/>
        </w:tabs>
        <w:spacing w:line="274" w:lineRule="exact"/>
        <w:ind w:left="350" w:right="10" w:hanging="350"/>
        <w:rPr>
          <w:rStyle w:val="FontStyle15"/>
        </w:rPr>
      </w:pPr>
      <w:r>
        <w:rPr>
          <w:rStyle w:val="FontStyle15"/>
        </w:rPr>
        <w:t>Funkcje wskazane w ust. 1 zostały wskazane celem doprecyzowania typu czynności, które winny być wykonywane na podstawie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Wymóg określony w ust. 1 nie dotyczy osób odnośnie których Wykonawca wykaże, że czynności określone w ust. 1 nie będą przez nie wykonywane w żadnym zakresie pod kierownictwem oraz w miejscu i czasie wyznaczonym przez Wykonawcę lub podwykonawcę (umowa o pracę).</w:t>
      </w:r>
    </w:p>
    <w:p w:rsidR="006873D7" w:rsidRDefault="006873D7" w:rsidP="006873D7">
      <w:pPr>
        <w:pStyle w:val="Style6"/>
        <w:widowControl/>
        <w:numPr>
          <w:ilvl w:val="0"/>
          <w:numId w:val="13"/>
        </w:numPr>
        <w:tabs>
          <w:tab w:val="left" w:pos="350"/>
        </w:tabs>
        <w:spacing w:line="274" w:lineRule="exact"/>
        <w:ind w:left="350" w:hanging="350"/>
        <w:rPr>
          <w:rStyle w:val="FontStyle12"/>
        </w:rPr>
      </w:pPr>
      <w:r>
        <w:rPr>
          <w:rStyle w:val="FontStyle15"/>
        </w:rPr>
        <w:t>Wykonawca najpóźniej w dniu rozpoczęcia prac jest zobowiązany do złożenia Zamawiającemu wykazu osób, o których mowa w ust. 1, oraz pisemnego oświadczenia, że są one zatrudnione na umowę o pracę przez niego lub jego podwykonawcę. Oświadczenie to powinno zawierać w szczególności: dokładne określenie podmiotu składającego oświadczenie, datę złożenia oświadczenia, oświadczenie, że czynności określone w ust. 1 wykonują osoby zatrudnione na podstawie umowy o pracę wraz ze wskazaniem liczby tych osób, ich imion i nazwisk, rodzaju umowy o pracę i wymiaru etatu oraz podpis osoby uprawnionej do złożenia oświadczenia w imieniu Wykonawcy lub podwykonawcy.</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 przypadku zmiany osób wymienionych w oświadczeniu, o którym mowa w ust. 4 lub zatrudnienia w trakcie trwania umowy pracowników wykonujących prace określone w ust. 1, Wykonawca zobowiązany jest do przedłożenia Zamawiającemu zaktualizowanego oświadczenia, o którym mowa w ust. 4 - w terminie 3 dni roboczych od daty zaistnienia zmiany lub zawarcia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 xml:space="preserve">Każdorazowo na żądanie Zamawiającego, w terminie wskazanym przez Zamawiającego, nie krótszym niż 5 dni roboczych, Wykonawca zobowiązuje się przedłożyć Zamawiającemu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tych osób,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Style w:val="FontStyle15"/>
        </w:rPr>
        <w:t>anonimizacji</w:t>
      </w:r>
      <w:proofErr w:type="spellEnd"/>
      <w:r>
        <w:rPr>
          <w:rStyle w:val="FontStyle15"/>
        </w:rPr>
        <w:t>. Informacje takie jak: data zawarcia umowy, rodzaj umowy o pracę i wymiar etatu powinny być możliwe do zidentyfikowania.</w:t>
      </w:r>
    </w:p>
    <w:p w:rsidR="006873D7" w:rsidRDefault="006873D7" w:rsidP="006873D7">
      <w:pPr>
        <w:pStyle w:val="Style6"/>
        <w:widowControl/>
        <w:tabs>
          <w:tab w:val="left" w:pos="350"/>
        </w:tabs>
        <w:spacing w:line="274" w:lineRule="exact"/>
        <w:ind w:right="5" w:firstLine="0"/>
        <w:rPr>
          <w:rStyle w:val="FontStyle15"/>
        </w:rPr>
      </w:pPr>
    </w:p>
    <w:p w:rsidR="006873D7" w:rsidRDefault="006873D7" w:rsidP="006873D7">
      <w:pPr>
        <w:pStyle w:val="Style6"/>
        <w:widowControl/>
        <w:tabs>
          <w:tab w:val="left" w:pos="350"/>
        </w:tabs>
        <w:spacing w:line="274" w:lineRule="exact"/>
        <w:ind w:right="5" w:firstLine="0"/>
        <w:rPr>
          <w:rStyle w:val="FontStyle15"/>
        </w:rPr>
      </w:pPr>
    </w:p>
    <w:p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dowodu potwierdzającego zgłoszenie wykazanych pracowników przez pracodawcę do ubezpieczeń, zanonimizowaną w sposób zapewniający ochronę danych osobowych pracowników, zgodnie z </w:t>
      </w:r>
      <w:r>
        <w:rPr>
          <w:rStyle w:val="FontStyle15"/>
        </w:rPr>
        <w:lastRenderedPageBreak/>
        <w:t xml:space="preserve">przepisami ustawy z dnia 29 sierpnia 1997 r. o ochronie danych osobowych. Imię i nazwisko pracownika nie podlega </w:t>
      </w:r>
      <w:proofErr w:type="spellStart"/>
      <w:r>
        <w:rPr>
          <w:rStyle w:val="FontStyle15"/>
        </w:rPr>
        <w:t>anonimizacji</w:t>
      </w:r>
      <w:proofErr w:type="spellEnd"/>
      <w:r>
        <w:rPr>
          <w:rStyle w:val="FontStyle15"/>
        </w:rPr>
        <w:t>.</w:t>
      </w:r>
    </w:p>
    <w:p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Zamawiający zastrzega sobie możliwość kontroli realizacji ww. postanowień dotyczących stosowania klauzul społecznych na miejscu realizacji przedmiotu Umowy.</w:t>
      </w:r>
    </w:p>
    <w:p w:rsidR="006873D7" w:rsidRDefault="006873D7" w:rsidP="006873D7">
      <w:pPr>
        <w:pStyle w:val="Style6"/>
        <w:widowControl/>
        <w:numPr>
          <w:ilvl w:val="0"/>
          <w:numId w:val="14"/>
        </w:numPr>
        <w:tabs>
          <w:tab w:val="left" w:pos="346"/>
        </w:tabs>
        <w:spacing w:before="10" w:line="274" w:lineRule="exact"/>
        <w:ind w:left="346" w:hanging="346"/>
        <w:rPr>
          <w:rStyle w:val="FontStyle15"/>
        </w:rPr>
      </w:pPr>
      <w:r>
        <w:rPr>
          <w:rStyle w:val="FontStyle15"/>
        </w:rPr>
        <w:t>W przypadku wątpliwości co do okoliczności, o których mowa w ust. 1 Zamawiający może powiadomić właściwy inspektorat pracy.</w:t>
      </w:r>
    </w:p>
    <w:p w:rsidR="006873D7" w:rsidRDefault="006873D7" w:rsidP="006873D7">
      <w:pPr>
        <w:pStyle w:val="Style6"/>
        <w:widowControl/>
        <w:numPr>
          <w:ilvl w:val="0"/>
          <w:numId w:val="14"/>
        </w:numPr>
        <w:tabs>
          <w:tab w:val="left" w:pos="346"/>
        </w:tabs>
        <w:spacing w:line="274" w:lineRule="exact"/>
        <w:ind w:left="346" w:hanging="346"/>
        <w:rPr>
          <w:rStyle w:val="FontStyle15"/>
        </w:rPr>
      </w:pPr>
      <w:r>
        <w:rPr>
          <w:rStyle w:val="FontStyle15"/>
        </w:rPr>
        <w:t>W przypadku uchybienia powyższym obowiązkom, w tym niezłożeniu przez Wykonawcę w wymaganym terminie dowodów w celu potwierdzenia spełnienia przez Wykonawcę lub podwykonawcę wymogu zatrudnienia osób wymienionych w ust. 1 na podstawie umowy o pracę, Zamawiający będzie upoważniony do naliczenia kary umownej, o której mowa w § 9 ust. 1 pkt 11.</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6.</w:t>
      </w:r>
    </w:p>
    <w:p w:rsidR="006873D7" w:rsidRPr="0034583D" w:rsidRDefault="006873D7" w:rsidP="006873D7">
      <w:pPr>
        <w:pStyle w:val="Style6"/>
        <w:tabs>
          <w:tab w:val="left" w:leader="dot" w:pos="2011"/>
        </w:tabs>
        <w:spacing w:before="254"/>
        <w:ind w:left="355" w:right="5"/>
        <w:rPr>
          <w:b/>
          <w:color w:val="000000"/>
          <w:sz w:val="22"/>
          <w:szCs w:val="22"/>
        </w:rPr>
      </w:pPr>
      <w:r w:rsidRPr="0034583D">
        <w:rPr>
          <w:b/>
          <w:color w:val="000000"/>
          <w:sz w:val="22"/>
          <w:szCs w:val="22"/>
        </w:rPr>
        <w:t>1.</w:t>
      </w:r>
      <w:r w:rsidRPr="0034583D">
        <w:rPr>
          <w:b/>
          <w:color w:val="000000"/>
          <w:sz w:val="22"/>
          <w:szCs w:val="22"/>
        </w:rPr>
        <w:tab/>
        <w:t>Przedstawicielem Zamawiającego w zakresie wykonywania obowiązków umownych jest</w:t>
      </w:r>
    </w:p>
    <w:p w:rsidR="006873D7" w:rsidRPr="0034583D" w:rsidRDefault="006873D7" w:rsidP="006873D7">
      <w:pPr>
        <w:pStyle w:val="Style6"/>
        <w:numPr>
          <w:ilvl w:val="0"/>
          <w:numId w:val="17"/>
        </w:numPr>
        <w:tabs>
          <w:tab w:val="left" w:pos="355"/>
          <w:tab w:val="left" w:leader="dot" w:pos="2011"/>
        </w:tabs>
        <w:spacing w:before="254"/>
        <w:ind w:right="5"/>
        <w:rPr>
          <w:color w:val="000000"/>
          <w:sz w:val="22"/>
          <w:szCs w:val="22"/>
        </w:rPr>
      </w:pPr>
      <w:r w:rsidRPr="0034583D">
        <w:rPr>
          <w:color w:val="000000"/>
          <w:sz w:val="22"/>
          <w:szCs w:val="22"/>
        </w:rPr>
        <w:t xml:space="preserve">Pan </w:t>
      </w:r>
      <w:r w:rsidRPr="0034583D">
        <w:rPr>
          <w:color w:val="000000"/>
          <w:sz w:val="22"/>
          <w:szCs w:val="22"/>
        </w:rPr>
        <w:tab/>
      </w:r>
      <w:r w:rsidRPr="0034583D">
        <w:rPr>
          <w:color w:val="000000"/>
          <w:sz w:val="22"/>
          <w:szCs w:val="22"/>
        </w:rPr>
        <w:tab/>
        <w:t>- do koordynowania nadzoru inwestorskiego i sprawowania nadzoru</w:t>
      </w:r>
    </w:p>
    <w:p w:rsidR="006873D7" w:rsidRPr="008900DE" w:rsidRDefault="006873D7" w:rsidP="008900DE">
      <w:pPr>
        <w:pStyle w:val="Style6"/>
        <w:tabs>
          <w:tab w:val="left" w:pos="355"/>
          <w:tab w:val="left" w:leader="dot" w:pos="2011"/>
        </w:tabs>
        <w:spacing w:before="254"/>
        <w:ind w:left="355" w:right="5"/>
        <w:rPr>
          <w:rStyle w:val="FontStyle15"/>
        </w:rPr>
      </w:pPr>
      <w:r w:rsidRPr="0034583D">
        <w:rPr>
          <w:color w:val="000000"/>
          <w:sz w:val="22"/>
          <w:szCs w:val="22"/>
        </w:rPr>
        <w:t>nad wykonywaniem robót w ra</w:t>
      </w:r>
      <w:r w:rsidR="006961F4">
        <w:rPr>
          <w:color w:val="000000"/>
          <w:sz w:val="22"/>
          <w:szCs w:val="22"/>
        </w:rPr>
        <w:t>mach branży sanitarnej</w:t>
      </w:r>
      <w:r w:rsidRPr="0034583D">
        <w:rPr>
          <w:color w:val="000000"/>
          <w:sz w:val="22"/>
          <w:szCs w:val="22"/>
        </w:rPr>
        <w:t>.</w:t>
      </w:r>
      <w:r>
        <w:rPr>
          <w:rStyle w:val="FontStyle15"/>
          <w:b/>
        </w:rPr>
        <w:br/>
      </w:r>
    </w:p>
    <w:p w:rsidR="006873D7" w:rsidRPr="00337B3B" w:rsidRDefault="006873D7" w:rsidP="006873D7">
      <w:pPr>
        <w:pStyle w:val="Style6"/>
        <w:widowControl/>
        <w:tabs>
          <w:tab w:val="left" w:pos="355"/>
          <w:tab w:val="left" w:leader="dot" w:pos="5102"/>
          <w:tab w:val="left" w:leader="dot" w:pos="7464"/>
        </w:tabs>
        <w:spacing w:line="274" w:lineRule="exact"/>
        <w:ind w:firstLine="0"/>
        <w:jc w:val="left"/>
        <w:rPr>
          <w:rStyle w:val="FontStyle15"/>
          <w:b/>
        </w:rPr>
      </w:pPr>
      <w:r>
        <w:rPr>
          <w:rStyle w:val="FontStyle15"/>
          <w:b/>
        </w:rPr>
        <w:t>2. W</w:t>
      </w:r>
      <w:r w:rsidR="008900DE">
        <w:rPr>
          <w:rStyle w:val="FontStyle15"/>
          <w:b/>
        </w:rPr>
        <w:t>ykonawcę reprezentuje …………………….uprawnienia nr …………………….</w:t>
      </w:r>
    </w:p>
    <w:p w:rsidR="006873D7" w:rsidRDefault="006873D7" w:rsidP="006873D7">
      <w:pPr>
        <w:pStyle w:val="Style6"/>
        <w:widowControl/>
        <w:tabs>
          <w:tab w:val="left" w:pos="355"/>
        </w:tabs>
        <w:spacing w:line="274" w:lineRule="exact"/>
        <w:ind w:firstLine="0"/>
        <w:rPr>
          <w:rStyle w:val="FontStyle15"/>
        </w:rPr>
      </w:pPr>
      <w:r>
        <w:rPr>
          <w:rStyle w:val="FontStyle15"/>
        </w:rPr>
        <w:t>3. Zmiana osób wymienionych w ust. 1 i 2 na inne o równoważnych uprawnieniach nie stanowi zmiany Umowy i nie wymaga podpisania aneksu do Umowy. Strona dokonująca zmiany zobowiązana jest niezwłocznie powiadomić na piśmie o dokonanej zmianie.</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72" w:line="240" w:lineRule="auto"/>
        <w:ind w:right="10"/>
        <w:jc w:val="center"/>
        <w:rPr>
          <w:rStyle w:val="FontStyle15"/>
        </w:rPr>
      </w:pPr>
      <w:r>
        <w:rPr>
          <w:rStyle w:val="FontStyle15"/>
        </w:rPr>
        <w:t>§ 7.</w:t>
      </w:r>
    </w:p>
    <w:p w:rsidR="006873D7" w:rsidRPr="00337B3B" w:rsidRDefault="006873D7" w:rsidP="006873D7">
      <w:pPr>
        <w:pStyle w:val="Style6"/>
        <w:widowControl/>
        <w:numPr>
          <w:ilvl w:val="0"/>
          <w:numId w:val="15"/>
        </w:numPr>
        <w:tabs>
          <w:tab w:val="left" w:pos="350"/>
        </w:tabs>
        <w:spacing w:before="254" w:line="274" w:lineRule="exact"/>
        <w:ind w:left="350" w:right="5" w:hanging="350"/>
        <w:rPr>
          <w:rStyle w:val="FontStyle15"/>
          <w:b/>
        </w:rPr>
      </w:pPr>
      <w:r w:rsidRPr="00337B3B">
        <w:rPr>
          <w:rStyle w:val="FontStyle15"/>
          <w:b/>
        </w:rPr>
        <w:t>Strony ustalają, że za wykonanie przedmiotu Umowy Zamawiający zapłaci wynagrodzenie kosztorysowe, zgodnie ze specyfikacją istotnych warunków zamówienia i wybraną w trybie przetargu ofertą Wykonawcy (i formularzem ofertowym stanowiącym załącznik nr 2 do</w:t>
      </w:r>
    </w:p>
    <w:p w:rsidR="006873D7" w:rsidRPr="00337B3B" w:rsidRDefault="006873D7" w:rsidP="006873D7">
      <w:pPr>
        <w:pStyle w:val="Style5"/>
        <w:widowControl/>
        <w:tabs>
          <w:tab w:val="left" w:leader="dot" w:pos="5765"/>
          <w:tab w:val="left" w:pos="5890"/>
          <w:tab w:val="left" w:leader="dot" w:pos="8174"/>
        </w:tabs>
        <w:spacing w:before="5"/>
        <w:ind w:left="355"/>
        <w:rPr>
          <w:rStyle w:val="FontStyle15"/>
          <w:b/>
        </w:rPr>
      </w:pPr>
      <w:r w:rsidRPr="00337B3B">
        <w:rPr>
          <w:rStyle w:val="FontStyle15"/>
          <w:b/>
        </w:rPr>
        <w:t>Umowy) w kwo</w:t>
      </w:r>
      <w:r>
        <w:rPr>
          <w:rStyle w:val="FontStyle15"/>
          <w:b/>
        </w:rPr>
        <w:t>cie brut</w:t>
      </w:r>
      <w:r w:rsidR="008900DE">
        <w:rPr>
          <w:rStyle w:val="FontStyle15"/>
          <w:b/>
        </w:rPr>
        <w:t>to nieprzekraczającej …………..</w:t>
      </w:r>
      <w:r>
        <w:rPr>
          <w:rStyle w:val="FontStyle15"/>
          <w:b/>
        </w:rPr>
        <w:t xml:space="preserve"> zł (słownie: </w:t>
      </w:r>
      <w:r w:rsidR="008900DE">
        <w:rPr>
          <w:rStyle w:val="FontStyle15"/>
          <w:b/>
        </w:rPr>
        <w:t>……………………….</w:t>
      </w:r>
      <w:r w:rsidRPr="00337B3B">
        <w:rPr>
          <w:rStyle w:val="FontStyle15"/>
          <w:b/>
        </w:rPr>
        <w:t>)</w:t>
      </w:r>
    </w:p>
    <w:p w:rsidR="006873D7" w:rsidRDefault="006873D7" w:rsidP="006873D7">
      <w:pPr>
        <w:pStyle w:val="Style5"/>
        <w:widowControl/>
        <w:ind w:left="350"/>
        <w:rPr>
          <w:rStyle w:val="FontStyle15"/>
          <w:lang w:val="en-US"/>
        </w:rPr>
      </w:pPr>
      <w:r w:rsidRPr="00337B3B">
        <w:rPr>
          <w:rStyle w:val="FontStyle15"/>
          <w:b/>
        </w:rPr>
        <w:t>łącznie z podatkiem</w:t>
      </w:r>
      <w:r w:rsidRPr="00337B3B">
        <w:rPr>
          <w:rStyle w:val="FontStyle15"/>
          <w:b/>
          <w:lang w:val="en-US"/>
        </w:rPr>
        <w:t xml:space="preserve"> VAT</w:t>
      </w:r>
      <w:r>
        <w:rPr>
          <w:rStyle w:val="FontStyle15"/>
          <w:lang w:val="en-US"/>
        </w:rPr>
        <w:t>.</w:t>
      </w:r>
    </w:p>
    <w:p w:rsidR="006873D7" w:rsidRDefault="006873D7" w:rsidP="006873D7">
      <w:pPr>
        <w:pStyle w:val="Style6"/>
        <w:widowControl/>
        <w:numPr>
          <w:ilvl w:val="0"/>
          <w:numId w:val="16"/>
        </w:numPr>
        <w:tabs>
          <w:tab w:val="left" w:pos="350"/>
        </w:tabs>
        <w:spacing w:before="5" w:line="274" w:lineRule="exact"/>
        <w:ind w:left="350" w:right="5" w:hanging="350"/>
        <w:rPr>
          <w:rStyle w:val="FontStyle15"/>
        </w:rPr>
      </w:pPr>
      <w:r>
        <w:rPr>
          <w:rStyle w:val="FontStyle15"/>
        </w:rPr>
        <w:t>Końcowa wartość wynagrodzenia Wykonawcy zostanie ustalona na podstawie zatwierdzonego przez Zamawiającego kosztorysu zamiennego, opartego na obmiarze robót, sporządzonych przy zastosowaniu cen jednostkowych wg kosztorysu ofertowego Wykonawcy, stanowiącego załącznik nr 3 do Umowy.</w:t>
      </w:r>
    </w:p>
    <w:p w:rsidR="006873D7" w:rsidRDefault="006873D7" w:rsidP="006873D7">
      <w:pPr>
        <w:pStyle w:val="Style6"/>
        <w:widowControl/>
        <w:numPr>
          <w:ilvl w:val="0"/>
          <w:numId w:val="16"/>
        </w:numPr>
        <w:tabs>
          <w:tab w:val="left" w:pos="350"/>
        </w:tabs>
        <w:spacing w:line="274" w:lineRule="exact"/>
        <w:ind w:left="350" w:right="10" w:hanging="350"/>
        <w:rPr>
          <w:rStyle w:val="FontStyle15"/>
        </w:rPr>
      </w:pPr>
      <w:r>
        <w:rPr>
          <w:rStyle w:val="FontStyle15"/>
        </w:rPr>
        <w:t xml:space="preserve">Wynagrodzenie określone w ust. 1 zawiera także koszt: zagospodarowania terenu budowy, organizacji ruchu, </w:t>
      </w:r>
      <w:proofErr w:type="spellStart"/>
      <w:r>
        <w:rPr>
          <w:rStyle w:val="FontStyle15"/>
        </w:rPr>
        <w:t>oznakowań</w:t>
      </w:r>
      <w:proofErr w:type="spellEnd"/>
      <w:r>
        <w:rPr>
          <w:rStyle w:val="FontStyle15"/>
        </w:rPr>
        <w:t>, zapewnienia obsługi geodezyjnej, utrzymania porządku i</w:t>
      </w:r>
      <w:r>
        <w:rPr>
          <w:rStyle w:val="FontStyle15"/>
        </w:rPr>
        <w:tab/>
        <w:t>czystości na terenie budowy i wokół niego, ubezpieczenia od odpowiedzialności cywilnej, zapewnienia, utrzymania i likwidacji zaplecza budowy, podłączenia i zużycia wody oraz energii elektrycznej w okresie realizacji robót, wykonania dokumentacji powykonawczej oraz wszelkie inne nieprzewidziane dokumentacją techniczną koszty wykonania Umowy oraz wyczerpuje w całości wszelkie roszczenia Wykonawcy związane z wykonaniem niniejszej Umowy.</w:t>
      </w:r>
    </w:p>
    <w:p w:rsidR="006873D7" w:rsidRDefault="006873D7" w:rsidP="006873D7">
      <w:pPr>
        <w:pStyle w:val="Style6"/>
        <w:widowControl/>
        <w:tabs>
          <w:tab w:val="left" w:pos="350"/>
        </w:tabs>
        <w:spacing w:line="274" w:lineRule="exact"/>
        <w:ind w:firstLine="0"/>
        <w:jc w:val="left"/>
        <w:rPr>
          <w:rStyle w:val="FontStyle15"/>
        </w:rPr>
      </w:pPr>
      <w:r>
        <w:rPr>
          <w:rStyle w:val="FontStyle15"/>
        </w:rPr>
        <w:t>4.</w:t>
      </w:r>
      <w:r>
        <w:rPr>
          <w:rStyle w:val="FontStyle15"/>
        </w:rPr>
        <w:tab/>
        <w:t>Wykonawca oświadcza, że jest czynnym podatnikiem podatku</w:t>
      </w:r>
      <w:r w:rsidRPr="00246C61">
        <w:rPr>
          <w:rStyle w:val="FontStyle15"/>
        </w:rPr>
        <w:t xml:space="preserve"> VAT.</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b/>
        </w:rPr>
      </w:pPr>
      <w:r w:rsidRPr="008821AA">
        <w:rPr>
          <w:rStyle w:val="FontStyle15"/>
          <w:b/>
        </w:rPr>
        <w:t xml:space="preserve">                                          </w:t>
      </w:r>
      <w:r>
        <w:rPr>
          <w:rStyle w:val="FontStyle15"/>
          <w:b/>
        </w:rPr>
        <w:t xml:space="preserve">                                   </w:t>
      </w:r>
      <w:r w:rsidRPr="008821AA">
        <w:rPr>
          <w:rStyle w:val="FontStyle15"/>
          <w:b/>
        </w:rPr>
        <w:t xml:space="preserve"> § 8.</w:t>
      </w:r>
    </w:p>
    <w:p w:rsidR="006873D7" w:rsidRPr="008821AA" w:rsidRDefault="006873D7" w:rsidP="006873D7">
      <w:pPr>
        <w:pStyle w:val="Style6"/>
        <w:widowControl/>
        <w:tabs>
          <w:tab w:val="left" w:pos="350"/>
        </w:tabs>
        <w:spacing w:line="274" w:lineRule="exact"/>
        <w:ind w:firstLine="0"/>
        <w:jc w:val="left"/>
        <w:rPr>
          <w:rStyle w:val="FontStyle15"/>
          <w:b/>
        </w:rPr>
      </w:pP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Zamawiający przystąpi do odbioru zgłoszonych przez Wykonawcę robót w terminie 14 dni od daty pisemnego zgłoszenia ich gotowości do odbioru, potwierdzonej przez nadzór inwestorski.</w:t>
      </w:r>
    </w:p>
    <w:p w:rsidR="006873D7" w:rsidRPr="006961F4" w:rsidRDefault="006961F4" w:rsidP="006873D7">
      <w:pPr>
        <w:pStyle w:val="Style6"/>
        <w:widowControl/>
        <w:numPr>
          <w:ilvl w:val="0"/>
          <w:numId w:val="18"/>
        </w:numPr>
        <w:tabs>
          <w:tab w:val="left" w:pos="355"/>
        </w:tabs>
        <w:spacing w:line="274" w:lineRule="exact"/>
        <w:ind w:left="355" w:right="10"/>
        <w:rPr>
          <w:rStyle w:val="FontStyle15"/>
          <w:b/>
        </w:rPr>
      </w:pPr>
      <w:r w:rsidRPr="006961F4">
        <w:rPr>
          <w:rStyle w:val="FontStyle15"/>
          <w:b/>
        </w:rPr>
        <w:lastRenderedPageBreak/>
        <w:t xml:space="preserve">Rozliczenie </w:t>
      </w:r>
      <w:r w:rsidR="006873D7" w:rsidRPr="006961F4">
        <w:rPr>
          <w:rStyle w:val="FontStyle15"/>
          <w:b/>
        </w:rPr>
        <w:t xml:space="preserve"> robót</w:t>
      </w:r>
      <w:r w:rsidRPr="006961F4">
        <w:rPr>
          <w:rStyle w:val="FontStyle15"/>
          <w:b/>
        </w:rPr>
        <w:t xml:space="preserve"> wykonanych w 2020r. nastąpi fakturą częściową</w:t>
      </w:r>
      <w:r w:rsidR="006873D7" w:rsidRPr="006961F4">
        <w:rPr>
          <w:rStyle w:val="FontStyle15"/>
          <w:b/>
        </w:rPr>
        <w:t xml:space="preserve"> wystawioną przez Wykonawcę wraz z wymaganymi oświadczeniami i załącznikami, po dokonaniu przez Zamawiającego b</w:t>
      </w:r>
      <w:r w:rsidRPr="006961F4">
        <w:rPr>
          <w:rStyle w:val="FontStyle15"/>
          <w:b/>
        </w:rPr>
        <w:t xml:space="preserve">ezusterkowego odbioru częściowego </w:t>
      </w:r>
      <w:r w:rsidR="006873D7" w:rsidRPr="006961F4">
        <w:rPr>
          <w:rStyle w:val="FontStyle15"/>
          <w:b/>
        </w:rPr>
        <w:t>robót, zakończonego protokołem odbioru.</w:t>
      </w:r>
    </w:p>
    <w:p w:rsidR="006961F4" w:rsidRPr="006961F4" w:rsidRDefault="006961F4" w:rsidP="006961F4">
      <w:pPr>
        <w:pStyle w:val="Style6"/>
        <w:widowControl/>
        <w:numPr>
          <w:ilvl w:val="0"/>
          <w:numId w:val="18"/>
        </w:numPr>
        <w:tabs>
          <w:tab w:val="left" w:pos="355"/>
        </w:tabs>
        <w:spacing w:line="274" w:lineRule="exact"/>
        <w:ind w:left="355" w:right="10"/>
        <w:rPr>
          <w:rStyle w:val="FontStyle15"/>
          <w:b/>
        </w:rPr>
      </w:pPr>
      <w:r w:rsidRPr="006961F4">
        <w:rPr>
          <w:rStyle w:val="FontStyle15"/>
          <w:b/>
        </w:rPr>
        <w:t>Rozliczenie  robót</w:t>
      </w:r>
      <w:r w:rsidRPr="006961F4">
        <w:rPr>
          <w:rStyle w:val="FontStyle15"/>
          <w:b/>
        </w:rPr>
        <w:t xml:space="preserve"> wykonanych w 2021</w:t>
      </w:r>
      <w:r w:rsidRPr="006961F4">
        <w:rPr>
          <w:rStyle w:val="FontStyle15"/>
          <w:b/>
        </w:rPr>
        <w:t xml:space="preserve">r. nastąpi fakturą </w:t>
      </w:r>
      <w:r w:rsidRPr="006961F4">
        <w:rPr>
          <w:rStyle w:val="FontStyle15"/>
          <w:b/>
        </w:rPr>
        <w:t>końcową</w:t>
      </w:r>
      <w:r w:rsidRPr="006961F4">
        <w:rPr>
          <w:rStyle w:val="FontStyle15"/>
          <w:b/>
        </w:rPr>
        <w:t xml:space="preserve"> wystawioną przez Wykonawcę wraz z wymaganymi oświadczeniami i załącznikami, po dokonaniu przez Zamawiającego bezusterkowego odbioru końcowego robót, zakończonego protokołem odbioru.</w:t>
      </w:r>
    </w:p>
    <w:p w:rsidR="006961F4" w:rsidRDefault="006961F4" w:rsidP="006961F4">
      <w:pPr>
        <w:pStyle w:val="Style6"/>
        <w:widowControl/>
        <w:tabs>
          <w:tab w:val="left" w:pos="355"/>
        </w:tabs>
        <w:spacing w:line="274" w:lineRule="exact"/>
        <w:ind w:left="355" w:right="10" w:firstLine="0"/>
        <w:rPr>
          <w:rStyle w:val="FontStyle15"/>
        </w:rPr>
      </w:pPr>
    </w:p>
    <w:p w:rsidR="006873D7" w:rsidRDefault="006873D7" w:rsidP="006873D7">
      <w:pPr>
        <w:pStyle w:val="Style6"/>
        <w:widowControl/>
        <w:numPr>
          <w:ilvl w:val="0"/>
          <w:numId w:val="18"/>
        </w:numPr>
        <w:tabs>
          <w:tab w:val="left" w:pos="355"/>
        </w:tabs>
        <w:spacing w:line="274" w:lineRule="exact"/>
        <w:ind w:left="355"/>
        <w:rPr>
          <w:rStyle w:val="FontStyle15"/>
        </w:rPr>
      </w:pPr>
      <w:r>
        <w:rPr>
          <w:rStyle w:val="FontStyle15"/>
        </w:rPr>
        <w:t>W przypadku powierzenia wykonania części robót podwykonawcy, który zawarł zaakceptowaną przez Zamawiającego umowę o podwykonawstwo łącznie z przekazaną fakturą obejmującą należność za roboty wykonane przez podwykonawcę i odebrane przez nadzór inwestorski, Wykonawca przekaże Zamawiającemu pisemne oświadczenie przedstawiciela podwykonawcy uprawnionego do reprezentowania podwykonawcy, wraz z dowodem potwierdzającym zapłatę przez Wykonawcę należnego wynagrodzenia podwykonawcy potwierdzające rozliczenie się Wykonawcy z podwykonawcą w zakresie wszelkich zobowiązań wynikających z udziału podwykonawcy w realizacji robót w zakresie objętym fakturą.</w:t>
      </w:r>
    </w:p>
    <w:p w:rsidR="006873D7" w:rsidRDefault="006873D7" w:rsidP="006873D7">
      <w:pPr>
        <w:pStyle w:val="Style6"/>
        <w:widowControl/>
        <w:numPr>
          <w:ilvl w:val="0"/>
          <w:numId w:val="18"/>
        </w:numPr>
        <w:tabs>
          <w:tab w:val="left" w:pos="355"/>
        </w:tabs>
        <w:spacing w:before="5" w:line="274" w:lineRule="exact"/>
        <w:ind w:left="355" w:right="10"/>
        <w:rPr>
          <w:rStyle w:val="FontStyle15"/>
        </w:rPr>
      </w:pPr>
      <w:r>
        <w:rPr>
          <w:rStyle w:val="FontStyle15"/>
        </w:rPr>
        <w:t>W przypadku nierozliczenia się Wykonawcy z podwykonawcami za wykonane przez nich roboty odebrane przez Zamawiającego protokołem odbioru przejściowego lub końcowego w dacie przekazania Zamawiającemu faktury, Zamawiający zmniejszy wartość wynagrodzenia Wykonawcy o kwotę wynagrodzenia należnego podwykonawcom, które może zostać im wypłacone po przedłożeniu przez nich Zamawiającemu stosownych faktur.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obejmuje wyłącznie wymagalne wynagrodzenie, bez odsetek należnych podwykonawcy.</w:t>
      </w: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W przypadku nieprzedstawienia przez Wykonawcę wszystkich dowodów zapłaty, o których mowa w ust. 4 Zamawiający wstrzymuje wypłatę należnego wynagrodzenia za odebrane roboty budowlane w części równej sumie kwot wynikających z nieprzedstawionych dowodów zapłaty.</w:t>
      </w:r>
    </w:p>
    <w:p w:rsidR="006873D7" w:rsidRDefault="006873D7" w:rsidP="006873D7">
      <w:pPr>
        <w:pStyle w:val="Style6"/>
        <w:widowControl/>
        <w:numPr>
          <w:ilvl w:val="0"/>
          <w:numId w:val="18"/>
        </w:numPr>
        <w:tabs>
          <w:tab w:val="left" w:pos="355"/>
        </w:tabs>
        <w:spacing w:before="5" w:line="274" w:lineRule="exact"/>
        <w:ind w:left="355" w:right="5"/>
        <w:rPr>
          <w:rStyle w:val="FontStyle15"/>
        </w:rPr>
      </w:pPr>
      <w:r>
        <w:rPr>
          <w:rStyle w:val="FontStyle15"/>
        </w:rPr>
        <w:t>Przed dokonaniem bezpośredniej zapłaty Zamawiający umożliwi Wykonawcy zgłoszenie pisemnych uwag dotyczących zasadności bezpośredniej zapłaty wynagrodzenia podwykonawcy, w terminie do 7 dni od dnia doręczenia Wykonawcy pisma Zamawiającego.</w:t>
      </w:r>
    </w:p>
    <w:p w:rsidR="006873D7" w:rsidRDefault="006873D7" w:rsidP="006873D7">
      <w:pPr>
        <w:pStyle w:val="Style6"/>
        <w:widowControl/>
        <w:numPr>
          <w:ilvl w:val="0"/>
          <w:numId w:val="18"/>
        </w:numPr>
        <w:tabs>
          <w:tab w:val="left" w:pos="355"/>
        </w:tabs>
        <w:spacing w:line="274" w:lineRule="exact"/>
        <w:ind w:left="355" w:right="14"/>
        <w:rPr>
          <w:rStyle w:val="FontStyle15"/>
        </w:rPr>
      </w:pPr>
      <w:r>
        <w:rPr>
          <w:rStyle w:val="FontStyle15"/>
        </w:rPr>
        <w:t>W przypadku zgłoszenia uwag, o których mowa w ust. 7, w terminie wskazanym przez Zamawiającego, Zamawiający może:</w:t>
      </w:r>
    </w:p>
    <w:p w:rsidR="006873D7" w:rsidRDefault="006873D7" w:rsidP="006873D7">
      <w:pPr>
        <w:widowControl/>
        <w:rPr>
          <w:sz w:val="2"/>
          <w:szCs w:val="2"/>
        </w:rPr>
      </w:pP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nie dokonać bezpośredniej zapłaty wynagrodzenia podwykonawcy lub dalszemu podwykonawcy, jeżeli Wykonawca wykaże niezasadność takiej zapłaty, albo</w:t>
      </w: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złożyć do depozytu sądowego kwotę potrzebną na pokrycie wynagrodzenia podwykonawcy lub dalszego podwykonawcy w przypadku istnienia zasadniczej wątpliwości Zamawiającego co do wysokości lub zasadności zapłaty lub podmiotu, któremu płatność się należy, albo</w:t>
      </w:r>
    </w:p>
    <w:p w:rsidR="006873D7" w:rsidRDefault="006873D7" w:rsidP="006873D7">
      <w:pPr>
        <w:pStyle w:val="Style6"/>
        <w:widowControl/>
        <w:tabs>
          <w:tab w:val="left" w:pos="350"/>
        </w:tabs>
        <w:spacing w:line="274" w:lineRule="exact"/>
        <w:ind w:firstLine="0"/>
        <w:jc w:val="left"/>
        <w:rPr>
          <w:rStyle w:val="FontStyle15"/>
        </w:rPr>
      </w:pPr>
      <w:r>
        <w:rPr>
          <w:rStyle w:val="FontStyle15"/>
        </w:rPr>
        <w:t>dokonać bezpośredniej zapłaty wynagrodzenia podwykonawcy lub dalszemu podwykonawcy .</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dokonania bezpośredniej zapłaty podwykonawcy lub dalszemu podwykonawcy, Zamawiający potrąca kwotę wypłaconego wynagrodzenia z wynagrodzenia należnego Wykonawcy.</w:t>
      </w: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 xml:space="preserve">Faktury Wykonawcy będą regulowane w formie przelewu z konta Zamawiającego na </w:t>
      </w:r>
      <w:r w:rsidR="008900DE">
        <w:rPr>
          <w:rStyle w:val="FontStyle15"/>
        </w:rPr>
        <w:t>konto Wykonawcy w terminie do 30</w:t>
      </w:r>
      <w:r>
        <w:rPr>
          <w:rStyle w:val="FontStyle15"/>
        </w:rPr>
        <w:t xml:space="preserve"> dni od daty ich dostarczenia Zamawiającemu przez Wykonawcę. Za datę zapłaty wynagrodzenia uznaje się dzień obciążenia rachunku bankowego Zamawiającego. Podstawą do wystawienia faktury będzie protokół dokonanego przez Zamawiającego odbioru </w:t>
      </w:r>
      <w:r>
        <w:rPr>
          <w:rStyle w:val="FontStyle15"/>
        </w:rPr>
        <w:lastRenderedPageBreak/>
        <w:t>częściowego lub końcowego i stosowny kosztorys zamienny, sprawdzony i zatwierdzony przez inspektora nadzoru.</w:t>
      </w: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uzyskania przez Gminę Belsk Duży dofinansowania na zadanie objęte niniejszą umową, f</w:t>
      </w:r>
      <w:r w:rsidRPr="000D5B4D">
        <w:rPr>
          <w:rStyle w:val="FontStyle15"/>
        </w:rPr>
        <w:t>aktura Wykonawcy będzie regulowana w formie przelewu z konta Zamawiającego na konto Wykonawcy w terminie do 14 dni od daty otrzymania przez Zamawiającego środków zewnętrznych z Wojewódzkiego Funduszu Ochrony Środowiska i Gospodarki Wodnej w Warszawie. Za datę zapłaty wynagrodzenia uznaje się dzień obciążenia rachunku bankowego Zamawiającego. Podstawą do wystawienia faktury będzie protokół dokonanego przez Zamawiającego odbioru końcowego i stosowny kosztorys zamienny, sprawdzony i zatwierdzony przez inspektora nadzoru.</w:t>
      </w: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961F4" w:rsidRDefault="006961F4" w:rsidP="006961F4">
      <w:pPr>
        <w:pStyle w:val="Style6"/>
        <w:widowControl/>
        <w:tabs>
          <w:tab w:val="left" w:pos="350"/>
        </w:tabs>
        <w:spacing w:line="274" w:lineRule="exact"/>
        <w:ind w:right="10" w:firstLine="0"/>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b/>
        </w:rPr>
      </w:pPr>
      <w:r w:rsidRPr="007C666C">
        <w:rPr>
          <w:rStyle w:val="FontStyle15"/>
          <w:b/>
        </w:rPr>
        <w:t>W fakturach wystawianych Zamawiającemu przez Wykonawc</w:t>
      </w:r>
      <w:r>
        <w:rPr>
          <w:rStyle w:val="FontStyle15"/>
          <w:b/>
        </w:rPr>
        <w:t>ę, należy podawać jako Nabywcę</w:t>
      </w:r>
      <w:r w:rsidRPr="007C666C">
        <w:rPr>
          <w:rStyle w:val="FontStyle15"/>
          <w:b/>
        </w:rPr>
        <w:t xml:space="preserve">: </w:t>
      </w:r>
      <w:r>
        <w:rPr>
          <w:rStyle w:val="FontStyle15"/>
          <w:b/>
        </w:rPr>
        <w:t>Gmina Belsk Duży ul. Jana Kozietulskiego 4, 05-622 Belsk Duży</w:t>
      </w:r>
      <w:r w:rsidRPr="007C666C">
        <w:rPr>
          <w:rStyle w:val="FontStyle15"/>
          <w:b/>
        </w:rPr>
        <w:t xml:space="preserve"> NIP</w:t>
      </w:r>
      <w:r>
        <w:rPr>
          <w:rStyle w:val="FontStyle15"/>
          <w:b/>
        </w:rPr>
        <w:t xml:space="preserve"> : 797 – 19 – 30 - 946 a jako Odbiorcę : Urząd Gminy Belsk Duży ul. Jana Kozietulskiego 4, 05-622 Belsk Duży NIP : 797 – 12 – 87 - 321 </w:t>
      </w:r>
      <w:r w:rsidRPr="007C666C">
        <w:rPr>
          <w:rStyle w:val="FontStyle15"/>
          <w:b/>
        </w:rPr>
        <w:t>.</w:t>
      </w:r>
    </w:p>
    <w:p w:rsidR="008900DE" w:rsidRDefault="008900DE" w:rsidP="008900DE">
      <w:pPr>
        <w:pStyle w:val="Style6"/>
        <w:widowControl/>
        <w:tabs>
          <w:tab w:val="left" w:pos="350"/>
        </w:tabs>
        <w:spacing w:line="274" w:lineRule="exact"/>
        <w:ind w:right="10" w:firstLine="0"/>
        <w:rPr>
          <w:rStyle w:val="FontStyle15"/>
          <w:b/>
        </w:rPr>
      </w:pPr>
    </w:p>
    <w:p w:rsidR="008900DE" w:rsidRDefault="008900DE" w:rsidP="008900DE">
      <w:pPr>
        <w:pStyle w:val="Style6"/>
        <w:widowControl/>
        <w:tabs>
          <w:tab w:val="left" w:pos="350"/>
        </w:tabs>
        <w:spacing w:line="274" w:lineRule="exact"/>
        <w:ind w:right="10" w:firstLine="0"/>
        <w:rPr>
          <w:rStyle w:val="FontStyle15"/>
          <w:b/>
        </w:rPr>
      </w:pPr>
    </w:p>
    <w:p w:rsidR="008900DE" w:rsidRPr="007C666C" w:rsidRDefault="008900DE" w:rsidP="008900DE">
      <w:pPr>
        <w:pStyle w:val="Style6"/>
        <w:widowControl/>
        <w:tabs>
          <w:tab w:val="left" w:pos="350"/>
        </w:tabs>
        <w:spacing w:line="274" w:lineRule="exact"/>
        <w:ind w:right="10" w:firstLine="0"/>
        <w:rPr>
          <w:rStyle w:val="FontStyle15"/>
          <w:b/>
        </w:rPr>
      </w:pPr>
    </w:p>
    <w:p w:rsidR="006873D7" w:rsidRDefault="006873D7" w:rsidP="006873D7">
      <w:pPr>
        <w:pStyle w:val="Style6"/>
        <w:widowControl/>
        <w:numPr>
          <w:ilvl w:val="0"/>
          <w:numId w:val="20"/>
        </w:numPr>
        <w:tabs>
          <w:tab w:val="left" w:pos="350"/>
        </w:tabs>
        <w:spacing w:line="274" w:lineRule="exact"/>
        <w:ind w:left="350" w:right="14" w:hanging="350"/>
        <w:rPr>
          <w:rStyle w:val="FontStyle15"/>
        </w:rPr>
      </w:pPr>
      <w:r>
        <w:rPr>
          <w:rStyle w:val="FontStyle15"/>
        </w:rPr>
        <w:t>Faktury wystawione przez Wykonawcę  powinny być dostarczone do Sekretariatu Urzędu Gminy Belsk Duży ul. Jana Kozietulskiego 4, 05-622 Belsk Duży.</w:t>
      </w:r>
    </w:p>
    <w:p w:rsidR="006961F4" w:rsidRDefault="006961F4" w:rsidP="006961F4">
      <w:pPr>
        <w:pStyle w:val="Style6"/>
        <w:widowControl/>
        <w:tabs>
          <w:tab w:val="left" w:pos="350"/>
        </w:tabs>
        <w:spacing w:line="274" w:lineRule="exact"/>
        <w:ind w:right="14" w:firstLine="0"/>
        <w:rPr>
          <w:rStyle w:val="FontStyle15"/>
        </w:rPr>
      </w:pPr>
    </w:p>
    <w:p w:rsidR="006961F4" w:rsidRDefault="006961F4" w:rsidP="006961F4">
      <w:pPr>
        <w:pStyle w:val="Style6"/>
        <w:widowControl/>
        <w:tabs>
          <w:tab w:val="left" w:pos="350"/>
        </w:tabs>
        <w:spacing w:line="274" w:lineRule="exact"/>
        <w:ind w:right="14" w:firstLine="0"/>
        <w:rPr>
          <w:rStyle w:val="FontStyle15"/>
        </w:rPr>
      </w:pPr>
    </w:p>
    <w:p w:rsidR="006873D7" w:rsidRDefault="006873D7" w:rsidP="006873D7">
      <w:pPr>
        <w:numPr>
          <w:ilvl w:val="0"/>
          <w:numId w:val="20"/>
        </w:numPr>
        <w:rPr>
          <w:rStyle w:val="FontStyle15"/>
        </w:rPr>
      </w:pPr>
      <w:r>
        <w:rPr>
          <w:rStyle w:val="FontStyle15"/>
        </w:rPr>
        <w:t xml:space="preserve">W przypadku doręczenia faktury niezgodnie z treścią ust. 12, za datę skutecznego dostarczenia faktury Strony uznawać będą datę jej wpływu do </w:t>
      </w:r>
      <w:r w:rsidRPr="006830A4">
        <w:rPr>
          <w:rStyle w:val="FontStyle15"/>
        </w:rPr>
        <w:t>Sekretariatu Urzędu Gminy Belsk Duży ul. Jana Kozietulskiego 4, 05-622 Belsk Duży.</w:t>
      </w:r>
    </w:p>
    <w:p w:rsidR="006961F4" w:rsidRDefault="006961F4" w:rsidP="006961F4">
      <w:pPr>
        <w:rPr>
          <w:rStyle w:val="FontStyle15"/>
        </w:rPr>
      </w:pPr>
    </w:p>
    <w:p w:rsidR="006961F4" w:rsidRDefault="006961F4" w:rsidP="006961F4">
      <w:pPr>
        <w:rPr>
          <w:rStyle w:val="FontStyle15"/>
        </w:rPr>
      </w:pPr>
    </w:p>
    <w:p w:rsidR="006961F4" w:rsidRDefault="006961F4" w:rsidP="006961F4">
      <w:pPr>
        <w:rPr>
          <w:rStyle w:val="FontStyle15"/>
        </w:rPr>
      </w:pPr>
    </w:p>
    <w:p w:rsidR="006873D7" w:rsidRDefault="006873D7" w:rsidP="006873D7">
      <w:pPr>
        <w:pStyle w:val="Style6"/>
        <w:widowControl/>
        <w:numPr>
          <w:ilvl w:val="0"/>
          <w:numId w:val="20"/>
        </w:numPr>
        <w:tabs>
          <w:tab w:val="left" w:pos="350"/>
        </w:tabs>
        <w:spacing w:line="274" w:lineRule="exact"/>
        <w:ind w:left="350" w:right="5" w:hanging="350"/>
        <w:rPr>
          <w:rStyle w:val="FontStyle15"/>
        </w:rPr>
      </w:pPr>
      <w:r>
        <w:rPr>
          <w:rStyle w:val="FontStyle15"/>
        </w:rPr>
        <w:t>Prawidłowo wystawiona faktura powinna zawierać numer Umowy, na podstawie której jest wystawiana.</w:t>
      </w:r>
    </w:p>
    <w:p w:rsidR="006873D7" w:rsidRDefault="006873D7"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p>
    <w:p w:rsidR="006961F4" w:rsidRDefault="006961F4"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6873D7" w:rsidRDefault="006873D7" w:rsidP="006873D7">
      <w:pPr>
        <w:pStyle w:val="Style5"/>
        <w:widowControl/>
        <w:spacing w:before="53" w:line="240" w:lineRule="auto"/>
        <w:ind w:right="19"/>
        <w:jc w:val="center"/>
        <w:rPr>
          <w:rStyle w:val="FontStyle15"/>
        </w:rPr>
      </w:pPr>
      <w:r>
        <w:rPr>
          <w:rStyle w:val="FontStyle15"/>
        </w:rPr>
        <w:t>§ 9.</w:t>
      </w:r>
    </w:p>
    <w:p w:rsidR="006873D7" w:rsidRDefault="006873D7" w:rsidP="006873D7">
      <w:pPr>
        <w:pStyle w:val="Style9"/>
        <w:widowControl/>
        <w:spacing w:line="240" w:lineRule="exact"/>
        <w:ind w:left="336"/>
        <w:jc w:val="both"/>
        <w:rPr>
          <w:sz w:val="20"/>
          <w:szCs w:val="20"/>
        </w:rPr>
      </w:pPr>
    </w:p>
    <w:p w:rsidR="006873D7" w:rsidRDefault="006873D7" w:rsidP="006873D7">
      <w:pPr>
        <w:pStyle w:val="Style9"/>
        <w:widowControl/>
        <w:spacing w:before="38"/>
        <w:ind w:left="336"/>
        <w:jc w:val="both"/>
        <w:rPr>
          <w:rStyle w:val="FontStyle15"/>
        </w:rPr>
      </w:pPr>
      <w:r>
        <w:rPr>
          <w:rStyle w:val="FontStyle15"/>
        </w:rPr>
        <w:t>1. Za niewykonanie lub nienależyte wykonanie przedmiotu Umowy Zamawiający ma prawo naliczyć Wykonawcy karę umowną:</w:t>
      </w:r>
    </w:p>
    <w:p w:rsidR="006873D7" w:rsidRDefault="006873D7" w:rsidP="006873D7">
      <w:pPr>
        <w:pStyle w:val="Style6"/>
        <w:widowControl/>
        <w:numPr>
          <w:ilvl w:val="0"/>
          <w:numId w:val="21"/>
        </w:numPr>
        <w:tabs>
          <w:tab w:val="left" w:pos="710"/>
        </w:tabs>
        <w:spacing w:before="5" w:line="274" w:lineRule="exact"/>
        <w:ind w:left="710"/>
        <w:rPr>
          <w:rStyle w:val="FontStyle15"/>
        </w:rPr>
      </w:pPr>
      <w:r>
        <w:rPr>
          <w:rStyle w:val="FontStyle15"/>
        </w:rPr>
        <w:t xml:space="preserve">za każdy dzień opóźnienia przekazania harmonogramu prac w stosunku do terminu określonego w pkt 2 </w:t>
      </w:r>
      <w:proofErr w:type="spellStart"/>
      <w:r>
        <w:rPr>
          <w:rStyle w:val="FontStyle15"/>
        </w:rPr>
        <w:t>ppkt</w:t>
      </w:r>
      <w:proofErr w:type="spellEnd"/>
      <w:r>
        <w:rPr>
          <w:rStyle w:val="FontStyle15"/>
        </w:rPr>
        <w:t xml:space="preserve"> 6 Opisu przedmiotu zamówienia stanowiącego załącznik nr 1 do Umowy - w wysokości 0,1% wynagrodzenia umownego brutto określonego w § 7 ust. 1 Umowy;</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lastRenderedPageBreak/>
        <w:t>za każdy rozpoczęty dzień opóźnienia w stosunku do terminu zakończenia robót na danym odcinku drogi zgodnie z zaakceptowanym harmonogramem prac - w wysokości 0,1% wynagrodzenia umownego brutto określonego w § 7 ust. 1 Umowy,;</w:t>
      </w:r>
    </w:p>
    <w:p w:rsidR="006961F4" w:rsidRDefault="006961F4" w:rsidP="006961F4">
      <w:pPr>
        <w:pStyle w:val="Style6"/>
        <w:widowControl/>
        <w:tabs>
          <w:tab w:val="left" w:pos="710"/>
        </w:tabs>
        <w:spacing w:line="274" w:lineRule="exact"/>
        <w:ind w:firstLine="0"/>
        <w:rPr>
          <w:rStyle w:val="FontStyle15"/>
        </w:r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opóźnienie w wykonaniu przedmiotu Umowy - w wysokości 0,5% wynagrodzenia umownego brutto określonego odpowiednio w § 7 ust.1 Umowy, za każdy rozpoczęty dzień opóźnienia w stosunku do terminu określonego w § 2 ust. 3 Umowy;</w:t>
      </w:r>
    </w:p>
    <w:p w:rsidR="006961F4" w:rsidRDefault="006961F4" w:rsidP="006961F4">
      <w:pPr>
        <w:pStyle w:val="Style6"/>
        <w:widowControl/>
        <w:tabs>
          <w:tab w:val="left" w:pos="710"/>
        </w:tabs>
        <w:spacing w:line="274" w:lineRule="exact"/>
        <w:ind w:firstLine="0"/>
        <w:rPr>
          <w:rStyle w:val="FontStyle15"/>
        </w:r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opóźnienie w usunięciu wad stwierdzonych przy odbiorze lub w okresie gwarancji lub rękojmi w wysokości 0,5% wynagrodzenia umownego brutto określonego odpowiednio w § 7 ust.1 Umowy za każdy rozpoczęty dzień opóźnienia liczonego od dnia wyznaczonego na usunięcie wad;</w:t>
      </w:r>
    </w:p>
    <w:p w:rsidR="006961F4" w:rsidRDefault="006961F4" w:rsidP="006961F4">
      <w:pPr>
        <w:pStyle w:val="Style6"/>
        <w:widowControl/>
        <w:tabs>
          <w:tab w:val="left" w:pos="710"/>
        </w:tabs>
        <w:spacing w:line="274" w:lineRule="exact"/>
        <w:ind w:firstLine="0"/>
        <w:rPr>
          <w:rStyle w:val="FontStyle15"/>
        </w:rPr>
      </w:pPr>
    </w:p>
    <w:p w:rsidR="006961F4" w:rsidRDefault="006961F4" w:rsidP="006961F4">
      <w:pPr>
        <w:pStyle w:val="Style6"/>
        <w:widowControl/>
        <w:tabs>
          <w:tab w:val="left" w:pos="710"/>
        </w:tabs>
        <w:spacing w:line="274" w:lineRule="exact"/>
        <w:ind w:firstLine="0"/>
        <w:rPr>
          <w:rStyle w:val="FontStyle15"/>
        </w:rPr>
      </w:pPr>
      <w:bookmarkStart w:id="0" w:name="_GoBack"/>
      <w:bookmarkEnd w:id="0"/>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nienależytą realizację przedmiotu Umowy, za odstąpienie Wykonawcy od Umowy lub gdy Zamawiający odstąpi od Umowy z tytułu okoliczności, za które odpowiada Wykonawca - w wysokości do 20% wynagrodzenia umownego brutto określonego odpowiednio w § 7 ust.1 Umowy;</w:t>
      </w:r>
    </w:p>
    <w:p w:rsidR="006873D7" w:rsidRDefault="006873D7" w:rsidP="006873D7">
      <w:pPr>
        <w:pStyle w:val="Style6"/>
        <w:widowControl/>
        <w:tabs>
          <w:tab w:val="left" w:pos="350"/>
        </w:tabs>
        <w:spacing w:line="274" w:lineRule="exact"/>
        <w:ind w:right="5" w:firstLine="0"/>
        <w:rPr>
          <w:rStyle w:val="FontStyle15"/>
        </w:rPr>
        <w:sectPr w:rsidR="006873D7">
          <w:headerReference w:type="even" r:id="rId8"/>
          <w:headerReference w:type="default" r:id="rId9"/>
          <w:footerReference w:type="even" r:id="rId10"/>
          <w:footerReference w:type="default" r:id="rId11"/>
          <w:headerReference w:type="first" r:id="rId12"/>
          <w:footerReference w:type="first" r:id="rId13"/>
          <w:pgSz w:w="11905" w:h="16837"/>
          <w:pgMar w:top="1416" w:right="1419" w:bottom="1440" w:left="1424" w:header="708" w:footer="708" w:gutter="0"/>
          <w:cols w:space="60"/>
          <w:noEndnote/>
        </w:sect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lastRenderedPageBreak/>
        <w:t>z tytułu złej jakości wykonanych prac lub złej jakości użytych materiałów - jeżeli stwierdzone wady pozwalają na użytkowanie przedmiotu Umowy i roboty zostały odebrane przez Zamawiającego - w wysokości do 30% wynagrodzenia umownego brutto, określonego w § 7 ust. 1 ;</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powierzenie wykonania robót podwykonawcy bez uprzedniej zgody Zamawiającego, za opóźnienie w terminowym przekazaniu Zamawiającemu dokumentów dotyczących</w:t>
      </w:r>
    </w:p>
    <w:p w:rsidR="00FA3748" w:rsidRDefault="00FA3748" w:rsidP="00FA3748">
      <w:pPr>
        <w:pStyle w:val="Style6"/>
        <w:widowControl/>
        <w:spacing w:line="274" w:lineRule="exact"/>
        <w:ind w:left="720" w:firstLine="0"/>
        <w:rPr>
          <w:rStyle w:val="FontStyle15"/>
        </w:rPr>
      </w:pPr>
      <w:r>
        <w:rPr>
          <w:rStyle w:val="FontStyle15"/>
        </w:rPr>
        <w:t>powierzenia wykonania robót podwykonawcy określonych w opisie przedmiotu zamówienia lub Umowie, w tym w szczególności projektu umowy o podwykonawstwo, której przedmiotem są roboty budowlane, lub projektu jej zmiany - w wysokości do 1 %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zapłaty lub nieterminowej zapłaty wynagrodzenia należnego podwykonawcom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nieprzedłożenia Zamawiającemu do zaakceptowania poświadczonej za zgodność z oryginałem kopii umowy o podwykonawstwo lub jej zmiany, lub projektu umowy o podwykonawstwo, której przedmiotem są roboty budowlane lub projektu jej zmiany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zmiany umowy o podwykonawstwo w zakresie terminu zapłaty lub innych zapisów niezgodnych z wymaganiami Zamawiającego, określonymi w opisie przedmiotu zamówienia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niezrealizowania obowiązku zatrudnienia na podstawie umowy o pracę zgodnie z zasadami określonymi w § 5 Umowy i w pkt. 8 opisu przedmiotu zamówienia lub nieprzedstawienia Zamawiającemu dokumentów lub oświadczeń potwierdzających zatrudnienie w terminach określonych w § 5 Umowy, Wykonawca zapłaci Zamawiającemu karę umowną w wysokości 1000 zł za każdy przypadek naruszenia.</w:t>
      </w:r>
    </w:p>
    <w:p w:rsidR="00FA3748" w:rsidRDefault="00FA3748" w:rsidP="00FA3748">
      <w:pPr>
        <w:widowControl/>
        <w:rPr>
          <w:sz w:val="2"/>
          <w:szCs w:val="2"/>
        </w:rPr>
      </w:pPr>
    </w:p>
    <w:p w:rsidR="00FA3748" w:rsidRDefault="00FA3748" w:rsidP="00FA3748">
      <w:pPr>
        <w:pStyle w:val="Style6"/>
        <w:widowControl/>
        <w:numPr>
          <w:ilvl w:val="0"/>
          <w:numId w:val="23"/>
        </w:numPr>
        <w:tabs>
          <w:tab w:val="left" w:pos="355"/>
        </w:tabs>
        <w:spacing w:before="5" w:line="274" w:lineRule="exact"/>
        <w:ind w:left="355" w:right="10"/>
        <w:rPr>
          <w:rStyle w:val="FontStyle15"/>
        </w:rPr>
      </w:pPr>
      <w:r>
        <w:rPr>
          <w:rStyle w:val="FontStyle15"/>
        </w:rPr>
        <w:t>Jeżeli kara umowna nie pokrywa poniesionej szkody, Zamawiający może dochodzić odszkodowania na zasadach ogólnych przewidzianych w Kodeksie cywilnym.</w:t>
      </w:r>
    </w:p>
    <w:p w:rsidR="00FA3748" w:rsidRDefault="00FA3748" w:rsidP="00FA3748">
      <w:pPr>
        <w:pStyle w:val="Style6"/>
        <w:widowControl/>
        <w:numPr>
          <w:ilvl w:val="0"/>
          <w:numId w:val="23"/>
        </w:numPr>
        <w:tabs>
          <w:tab w:val="left" w:pos="355"/>
        </w:tabs>
        <w:spacing w:line="274" w:lineRule="exact"/>
        <w:ind w:left="355" w:right="10"/>
        <w:rPr>
          <w:rStyle w:val="FontStyle15"/>
        </w:rPr>
      </w:pPr>
      <w:r>
        <w:rPr>
          <w:rStyle w:val="FontStyle15"/>
        </w:rPr>
        <w:t>Zamawiającemu przysługuje prawo do potrącenia należności z tytułu kar umownych z wynagrodzenia Wykonawcy i z zabezpieczenia należytego wykonania Umowy niezwłocznie po ich naliczeniu. Wykonawca wyraża zgodę na takie potrącenie. W przypadku braku takiej możliwości, ustala się 21 dniowy termin zapłaty naliczonej kary umownej, liczony od daty doręczenia Wykonawcy wezwania do jej zapłaty.</w:t>
      </w:r>
    </w:p>
    <w:p w:rsidR="00FA3748" w:rsidRDefault="00FA3748" w:rsidP="00FA3748">
      <w:pPr>
        <w:pStyle w:val="Style6"/>
        <w:widowControl/>
        <w:numPr>
          <w:ilvl w:val="0"/>
          <w:numId w:val="23"/>
        </w:numPr>
        <w:tabs>
          <w:tab w:val="left" w:pos="355"/>
        </w:tabs>
        <w:spacing w:line="274" w:lineRule="exact"/>
        <w:ind w:left="355" w:right="29"/>
        <w:rPr>
          <w:rStyle w:val="FontStyle15"/>
        </w:rPr>
      </w:pPr>
      <w:r>
        <w:rPr>
          <w:rStyle w:val="FontStyle15"/>
        </w:rPr>
        <w:t>Zamawiający jest upoważniony do wielokrotnego naliczenia wykonawcy kary umownej, na podstawie tego samego zapisu § 9 Umowy.</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10.</w:t>
      </w:r>
    </w:p>
    <w:p w:rsidR="00FA3748" w:rsidRDefault="00FA3748" w:rsidP="00FA3748">
      <w:pPr>
        <w:pStyle w:val="Style6"/>
        <w:widowControl/>
        <w:numPr>
          <w:ilvl w:val="0"/>
          <w:numId w:val="24"/>
        </w:numPr>
        <w:tabs>
          <w:tab w:val="left" w:pos="278"/>
        </w:tabs>
        <w:spacing w:before="278" w:line="274" w:lineRule="exact"/>
        <w:ind w:firstLine="0"/>
        <w:rPr>
          <w:rStyle w:val="FontStyle15"/>
        </w:rPr>
      </w:pPr>
      <w:r>
        <w:rPr>
          <w:rStyle w:val="FontStyle15"/>
        </w:rPr>
        <w:t>Na wykonane roboty stanowiące przedmiot niniejszej Umowy oraz zastosowane materiały,</w:t>
      </w:r>
    </w:p>
    <w:p w:rsidR="00FA3748" w:rsidRPr="00337B3B" w:rsidRDefault="00FA3748" w:rsidP="00FA3748">
      <w:pPr>
        <w:pStyle w:val="Style5"/>
        <w:widowControl/>
        <w:tabs>
          <w:tab w:val="left" w:leader="dot" w:pos="6422"/>
        </w:tabs>
        <w:ind w:left="355"/>
        <w:rPr>
          <w:rStyle w:val="FontStyle15"/>
          <w:b/>
        </w:rPr>
      </w:pPr>
      <w:r w:rsidRPr="00337B3B">
        <w:rPr>
          <w:rStyle w:val="FontStyle15"/>
          <w:b/>
        </w:rPr>
        <w:t>Wykonawca udziela Zam</w:t>
      </w:r>
      <w:r>
        <w:rPr>
          <w:rStyle w:val="FontStyle15"/>
          <w:b/>
        </w:rPr>
        <w:t>aw</w:t>
      </w:r>
      <w:r w:rsidR="008900DE">
        <w:rPr>
          <w:rStyle w:val="FontStyle15"/>
          <w:b/>
        </w:rPr>
        <w:t>iającemu gwarancji na okres: …………………</w:t>
      </w:r>
      <w:r w:rsidRPr="00337B3B">
        <w:rPr>
          <w:rStyle w:val="FontStyle15"/>
          <w:b/>
        </w:rPr>
        <w:t xml:space="preserve"> zgodnie z treścią</w:t>
      </w:r>
    </w:p>
    <w:p w:rsidR="00FA3748" w:rsidRPr="00337B3B" w:rsidRDefault="00FA3748" w:rsidP="00FA3748">
      <w:pPr>
        <w:pStyle w:val="Style5"/>
        <w:widowControl/>
        <w:ind w:left="360"/>
        <w:rPr>
          <w:rStyle w:val="FontStyle15"/>
          <w:b/>
        </w:rPr>
      </w:pPr>
      <w:r w:rsidRPr="00337B3B">
        <w:rPr>
          <w:rStyle w:val="FontStyle15"/>
          <w:b/>
        </w:rPr>
        <w:t>przyjętej przez Zamawiającego Oferty.</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Strony ustalają, że okres odpowiedzialności Wykonawcy z tytułu rękojmi jest równy okresowi udzielonej przez niego gwarancji.</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Bieg terminu gwarancji i rękojmi rozpoczyna się z dniem dokonania przez Zamawiającego odbioru końcowego robót.</w:t>
      </w:r>
    </w:p>
    <w:p w:rsidR="00FA3748" w:rsidRDefault="00FA3748" w:rsidP="00FA3748">
      <w:pPr>
        <w:pStyle w:val="Style6"/>
        <w:widowControl/>
        <w:numPr>
          <w:ilvl w:val="0"/>
          <w:numId w:val="25"/>
        </w:numPr>
        <w:tabs>
          <w:tab w:val="left" w:pos="278"/>
        </w:tabs>
        <w:spacing w:before="5" w:line="274" w:lineRule="exact"/>
        <w:ind w:left="278" w:right="10" w:hanging="278"/>
        <w:rPr>
          <w:rStyle w:val="FontStyle15"/>
        </w:rPr>
      </w:pPr>
      <w:r>
        <w:rPr>
          <w:rStyle w:val="FontStyle15"/>
        </w:rPr>
        <w:t>Termin gwarancji i rękojmi ulega stosownemu wydłużeniu o okres czasu, pomiędzy datą zgłoszenia wady a datą jej usunięcia.</w:t>
      </w:r>
    </w:p>
    <w:p w:rsidR="00FA3748" w:rsidRDefault="00FA3748" w:rsidP="00FA3748">
      <w:pPr>
        <w:pStyle w:val="Style6"/>
        <w:widowControl/>
        <w:numPr>
          <w:ilvl w:val="0"/>
          <w:numId w:val="25"/>
        </w:numPr>
        <w:tabs>
          <w:tab w:val="left" w:pos="278"/>
        </w:tabs>
        <w:spacing w:line="274" w:lineRule="exact"/>
        <w:ind w:firstLine="0"/>
        <w:jc w:val="left"/>
        <w:rPr>
          <w:rStyle w:val="FontStyle15"/>
        </w:rPr>
      </w:pPr>
      <w:r>
        <w:rPr>
          <w:rStyle w:val="FontStyle15"/>
        </w:rPr>
        <w:t>Wykonawca z tytułu gwarancji i rękojmi ponosi odpowiedzialność za:</w:t>
      </w:r>
    </w:p>
    <w:p w:rsidR="00FA3748" w:rsidRDefault="00FA3748" w:rsidP="00FA3748">
      <w:pPr>
        <w:widowControl/>
        <w:rPr>
          <w:sz w:val="2"/>
          <w:szCs w:val="2"/>
        </w:rPr>
      </w:pPr>
    </w:p>
    <w:p w:rsidR="00FA3748" w:rsidRDefault="00FA3748" w:rsidP="00FA3748">
      <w:pPr>
        <w:pStyle w:val="Style6"/>
        <w:widowControl/>
        <w:numPr>
          <w:ilvl w:val="0"/>
          <w:numId w:val="26"/>
        </w:numPr>
        <w:tabs>
          <w:tab w:val="left" w:pos="701"/>
        </w:tabs>
        <w:spacing w:line="274" w:lineRule="exact"/>
        <w:ind w:left="701"/>
        <w:rPr>
          <w:rStyle w:val="FontStyle15"/>
        </w:rPr>
      </w:pPr>
      <w:r>
        <w:rPr>
          <w:rStyle w:val="FontStyle15"/>
        </w:rPr>
        <w:lastRenderedPageBreak/>
        <w:t>wady fizyczne zmniejszające wartość użytkową, techniczną i estetyczną wykonanych robót;</w:t>
      </w:r>
    </w:p>
    <w:p w:rsidR="00FA3748" w:rsidRDefault="00FA3748" w:rsidP="00FA3748">
      <w:pPr>
        <w:pStyle w:val="Style6"/>
        <w:widowControl/>
        <w:numPr>
          <w:ilvl w:val="0"/>
          <w:numId w:val="26"/>
        </w:numPr>
        <w:tabs>
          <w:tab w:val="left" w:pos="701"/>
        </w:tabs>
        <w:spacing w:line="274" w:lineRule="exact"/>
        <w:ind w:left="346" w:firstLine="0"/>
        <w:jc w:val="left"/>
        <w:rPr>
          <w:rStyle w:val="FontStyle15"/>
        </w:rPr>
      </w:pPr>
      <w:r>
        <w:rPr>
          <w:rStyle w:val="FontStyle15"/>
        </w:rPr>
        <w:t>nieodpłatne usunięcie ujawnionych wad w terminie określonym przez Zamawiającego.</w:t>
      </w:r>
    </w:p>
    <w:p w:rsidR="00FA3748" w:rsidRDefault="00FA3748" w:rsidP="00FA3748">
      <w:pPr>
        <w:pStyle w:val="Style6"/>
        <w:widowControl/>
        <w:tabs>
          <w:tab w:val="left" w:pos="278"/>
        </w:tabs>
        <w:spacing w:before="5" w:line="274" w:lineRule="exact"/>
        <w:ind w:left="278" w:right="14" w:hanging="278"/>
        <w:rPr>
          <w:rStyle w:val="FontStyle15"/>
        </w:rPr>
      </w:pPr>
      <w:r>
        <w:rPr>
          <w:rStyle w:val="FontStyle15"/>
        </w:rPr>
        <w:t>6.</w:t>
      </w:r>
      <w:r>
        <w:rPr>
          <w:rStyle w:val="FontStyle15"/>
        </w:rPr>
        <w:tab/>
        <w:t>W przypadku wystąpienia wady po dokonaniu odbioru końcowego, Zamawiający</w:t>
      </w:r>
      <w:r>
        <w:rPr>
          <w:rStyle w:val="FontStyle15"/>
        </w:rPr>
        <w:br/>
        <w:t>powiadomi o tym fakcie Wykonawcę i wyznaczy mu odpowiedni termin na usunięcie</w:t>
      </w:r>
      <w:r>
        <w:rPr>
          <w:rStyle w:val="FontStyle15"/>
        </w:rPr>
        <w:br/>
        <w:t>stwierdzonej wady. W przypadku wykrycia wady podczas przeglądu obiektu (rocznego lub</w:t>
      </w:r>
    </w:p>
    <w:p w:rsidR="00FA3748" w:rsidRDefault="00FA3748" w:rsidP="00FA3748">
      <w:pPr>
        <w:pStyle w:val="Style6"/>
        <w:widowControl/>
        <w:spacing w:line="274" w:lineRule="exact"/>
        <w:ind w:left="278" w:firstLine="0"/>
        <w:rPr>
          <w:rStyle w:val="FontStyle15"/>
        </w:rPr>
      </w:pPr>
      <w:r>
        <w:rPr>
          <w:rStyle w:val="FontStyle15"/>
        </w:rPr>
        <w:t>gwarancyjnego), o którym został poinformowany Wykonawca, wystarczające jest wskazanie ww. wady w protokole z przeglądu i wyznaczenie w tym protokole, przez inspektora nadzoru reprezentującego Zamawiającego terminu jej usunięcia.</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Zamawiający, może dochodzić roszczeń z tytułu rękojmi za wady lub gwarancji po terminie jej wygaśnięcia, jeżeli ujawnił i reklamował wady przed upływem tego terminu.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W sytuacji określonej w ust. 7 Zamawiającemu przysługują uprawnienia określone w niniejszej Umowie, w szczególności dotyczące możliwości naliczenia kary umownej za uchylanie się od usunięcia stwierdzonych wad lub opóźnienie w ich terminowym usunięciu.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Jeżeli Wykonawca nie usunie wykrytych wad i usterek w terminie określonym przez inspektora nadzoru lub Zamawiającego, Zamawiający może, oprócz naliczenia kary umownej, zlecić ich usuniecie osobie trzeciej na koszt i ryzyko Wykonawcy. Koszt usunięcia wad przez osobę trzecią zostanie w takim przypadku potrącony z wynagrodzenia Wykonawcy, zabezpieczenia należytego wykonania Umowy lub Wykonawca będzie zobowiązany do zwrotu Zamawiającemu ww. kosztów po otrzymaniu wezwania do zapłaty.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11.</w:t>
      </w:r>
    </w:p>
    <w:p w:rsidR="00FA3748" w:rsidRDefault="00FA3748" w:rsidP="00FA3748">
      <w:pPr>
        <w:pStyle w:val="Style6"/>
        <w:widowControl/>
        <w:spacing w:line="240" w:lineRule="exact"/>
        <w:ind w:left="355"/>
        <w:rPr>
          <w:sz w:val="20"/>
          <w:szCs w:val="20"/>
        </w:rPr>
      </w:pPr>
    </w:p>
    <w:p w:rsidR="00FA3748" w:rsidRDefault="00FA3748" w:rsidP="00FA3748">
      <w:pPr>
        <w:pStyle w:val="Style6"/>
        <w:widowControl/>
        <w:tabs>
          <w:tab w:val="left" w:pos="355"/>
        </w:tabs>
        <w:spacing w:before="38" w:line="274" w:lineRule="exact"/>
        <w:ind w:left="355"/>
        <w:rPr>
          <w:rStyle w:val="FontStyle15"/>
        </w:rPr>
      </w:pPr>
      <w:r>
        <w:rPr>
          <w:rStyle w:val="FontStyle15"/>
        </w:rPr>
        <w:t>1.</w:t>
      </w:r>
      <w:r>
        <w:rPr>
          <w:rStyle w:val="FontStyle15"/>
        </w:rPr>
        <w:tab/>
        <w:t>Poza przypadkami określonymi w przepisach ogólnych, Zamawiający może bez</w:t>
      </w:r>
      <w:r>
        <w:rPr>
          <w:rStyle w:val="FontStyle15"/>
        </w:rPr>
        <w:br/>
        <w:t>konieczności wyznaczenia dodatkowego terminu odstąpić od Umowy wedle swego wyboru</w:t>
      </w:r>
      <w:r>
        <w:rPr>
          <w:rStyle w:val="FontStyle15"/>
        </w:rPr>
        <w:br/>
        <w:t>w całości lub w części niewykonanej, w przypadku niewykonania lub nienależytego</w:t>
      </w:r>
      <w:r>
        <w:rPr>
          <w:rStyle w:val="FontStyle15"/>
        </w:rPr>
        <w:br/>
        <w:t>wykonania Umowy przez Wykonawcę lub wystąpienia okoliczności uzasadniających</w:t>
      </w:r>
      <w:r>
        <w:rPr>
          <w:rStyle w:val="FontStyle15"/>
        </w:rPr>
        <w:br/>
        <w:t>nałożenie na Wykonawcę kar umownych (§ 9) w terminie do 30 dni od daty powzięcia</w:t>
      </w:r>
      <w:r>
        <w:rPr>
          <w:rStyle w:val="FontStyle15"/>
        </w:rPr>
        <w:br/>
        <w:t>przez Zamawiającego wiadomości o zaistnieniu okoliczności uzasadniających odstąpienie</w:t>
      </w:r>
      <w:r>
        <w:rPr>
          <w:rStyle w:val="FontStyle15"/>
        </w:rPr>
        <w:br/>
        <w:t>od Umowy, z uwzględnieniem terminów poniższych, w szczególności gdy:</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przedstawił Zamawiającemu umowy z podwykonawcą zgodnie z Umową, zawarł umowę z podwykonawcą z naruszeniem warunków, o których mowa w § 4 Umowy, powierzył wykonanie robót podwykonawcom, na których Zamawiający nie wyraził zgody - w terminie 30 dni od dnia powzięcia wiadomości przez Zamawiającego;</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rozpoczął robót budowlanych w wyznaczonym w Umowie terminie -w terminie 30 dni od daty wyznaczonej na rozpoczęcie robót;</w:t>
      </w:r>
    </w:p>
    <w:p w:rsidR="00FA3748" w:rsidRDefault="00FA3748" w:rsidP="00FA3748">
      <w:pPr>
        <w:pStyle w:val="Style6"/>
        <w:widowControl/>
        <w:numPr>
          <w:ilvl w:val="0"/>
          <w:numId w:val="28"/>
        </w:numPr>
        <w:tabs>
          <w:tab w:val="left" w:pos="715"/>
        </w:tabs>
        <w:spacing w:line="274" w:lineRule="exact"/>
        <w:ind w:left="360" w:firstLine="0"/>
        <w:jc w:val="left"/>
        <w:rPr>
          <w:rStyle w:val="FontStyle15"/>
          <w:spacing w:val="-20"/>
        </w:rPr>
      </w:pPr>
      <w:r>
        <w:rPr>
          <w:rStyle w:val="FontStyle15"/>
        </w:rPr>
        <w:t>organ egzekucyjny dokona zajęcia wierzytelności Wykonawcy z jakiegokolwiek tytułu</w:t>
      </w:r>
    </w:p>
    <w:p w:rsidR="00FA3748" w:rsidRDefault="00FA3748" w:rsidP="00FA3748">
      <w:pPr>
        <w:widowControl/>
        <w:rPr>
          <w:sz w:val="2"/>
          <w:szCs w:val="2"/>
        </w:rPr>
      </w:pPr>
    </w:p>
    <w:p w:rsidR="00FA3748" w:rsidRDefault="00FA3748" w:rsidP="00FA3748">
      <w:pPr>
        <w:pStyle w:val="Style3"/>
        <w:widowControl/>
        <w:numPr>
          <w:ilvl w:val="0"/>
          <w:numId w:val="29"/>
        </w:numPr>
        <w:tabs>
          <w:tab w:val="left" w:pos="845"/>
        </w:tabs>
        <w:ind w:left="715"/>
        <w:jc w:val="left"/>
        <w:rPr>
          <w:rStyle w:val="FontStyle15"/>
        </w:rPr>
      </w:pPr>
      <w:r>
        <w:rPr>
          <w:rStyle w:val="FontStyle15"/>
        </w:rPr>
        <w:t>w terminie 30 dni od dokonania zajęcia;</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przerwał wykonywanie przedmiotu Umowy i przerwa trwa dłużej niż 7 kolejnych dni - w terminie 30 dni od dnia przerwania wykonywania Umowy;</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bieżąca kontrola postępu robót budowlanych w oparciu o wpisy do dziennika budowy wykazuje, że nie dojdzie do wykonania robót w terminie umownym. Wykonawca dokonał cesji wierzytelności z Umowy bez zgody Zamawiającego - w terminie 30 dni od dnia powzięcia informacji o dokonaniu cesji;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wykonuje przedmiot Umowy niezgodnie z Umową, bez zachowania należytej staranności - w terminie 30 dni od dnia stwierdzenia przez Zamawiającego tej okoliczności;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nie przedłużył ważności zabezpieczenia należytego wykonania Umowy, na czas wskazany przez Zamawiającego, mimo przedłużenia terminu realizacji Umowy</w:t>
      </w:r>
    </w:p>
    <w:p w:rsidR="00FA3748" w:rsidRDefault="00FA3748" w:rsidP="00FA3748">
      <w:pPr>
        <w:pStyle w:val="Style3"/>
        <w:widowControl/>
        <w:numPr>
          <w:ilvl w:val="0"/>
          <w:numId w:val="29"/>
        </w:numPr>
        <w:tabs>
          <w:tab w:val="left" w:pos="845"/>
        </w:tabs>
        <w:ind w:left="715"/>
        <w:rPr>
          <w:rStyle w:val="FontStyle15"/>
        </w:rPr>
      </w:pPr>
      <w:r>
        <w:rPr>
          <w:rStyle w:val="FontStyle15"/>
        </w:rPr>
        <w:t>w terminie 30 dni od dnia w którym przedłużenie ważności zabezpieczenia należytego wykonania Umowy winno nastąpić.</w:t>
      </w:r>
    </w:p>
    <w:p w:rsidR="00FA3748" w:rsidRDefault="00FA3748" w:rsidP="00FA3748">
      <w:pPr>
        <w:pStyle w:val="Style6"/>
        <w:widowControl/>
        <w:tabs>
          <w:tab w:val="left" w:pos="355"/>
        </w:tabs>
        <w:spacing w:line="274" w:lineRule="exact"/>
        <w:ind w:left="355" w:right="5"/>
        <w:rPr>
          <w:rStyle w:val="FontStyle15"/>
        </w:rPr>
      </w:pPr>
      <w:r>
        <w:rPr>
          <w:rStyle w:val="FontStyle15"/>
        </w:rPr>
        <w:lastRenderedPageBreak/>
        <w:t>2.</w:t>
      </w:r>
      <w:r>
        <w:rPr>
          <w:rStyle w:val="FontStyle15"/>
        </w:rPr>
        <w:tab/>
        <w:t>Zamawiający zastrzega sobie ponadto prawo odstąpienia od Umowy wedle swego wyboru</w:t>
      </w:r>
      <w:r>
        <w:rPr>
          <w:rStyle w:val="FontStyle15"/>
        </w:rPr>
        <w:br/>
        <w:t>w całości lub w części nie wykonanej w przypadku dokonania co najmniej trzykrotnej</w:t>
      </w:r>
      <w:r>
        <w:rPr>
          <w:rStyle w:val="FontStyle15"/>
        </w:rPr>
        <w:br/>
        <w:t>bezpośredniej zapłaty wynagrodzenia podwykonawcy lub dokonania bezpośredniej zapłaty</w:t>
      </w:r>
    </w:p>
    <w:p w:rsidR="00FA3748" w:rsidRDefault="00FA3748" w:rsidP="00FA3748">
      <w:pPr>
        <w:pStyle w:val="Style6"/>
        <w:widowControl/>
        <w:spacing w:line="274" w:lineRule="exact"/>
        <w:ind w:firstLine="0"/>
        <w:rPr>
          <w:rStyle w:val="FontStyle15"/>
        </w:rPr>
      </w:pPr>
      <w:r>
        <w:rPr>
          <w:rStyle w:val="FontStyle15"/>
        </w:rPr>
        <w:t>podwykonawcy na sumę większą niż 5 % wartości Umowy w terminie 30 dni licząc od daty zaistnienia ww. okoliczności.</w:t>
      </w:r>
    </w:p>
    <w:p w:rsidR="00FA3748" w:rsidRDefault="00FA3748" w:rsidP="00FA3748">
      <w:pPr>
        <w:pStyle w:val="Style6"/>
        <w:widowControl/>
        <w:tabs>
          <w:tab w:val="left" w:pos="355"/>
        </w:tabs>
        <w:spacing w:line="274" w:lineRule="exact"/>
        <w:ind w:left="355" w:right="10"/>
        <w:rPr>
          <w:rStyle w:val="FontStyle15"/>
        </w:rPr>
      </w:pPr>
      <w:r>
        <w:rPr>
          <w:rStyle w:val="FontStyle15"/>
        </w:rPr>
        <w:t>3.</w:t>
      </w:r>
      <w:r>
        <w:rPr>
          <w:rStyle w:val="FontStyle15"/>
        </w:rPr>
        <w:tab/>
        <w:t>Zamawiający zastrzega sobie ponadto prawo odstąpienia od Umowy wedle swego wyboru</w:t>
      </w:r>
      <w:r>
        <w:rPr>
          <w:rStyle w:val="FontStyle15"/>
        </w:rPr>
        <w:br/>
        <w:t>w całości lub w części nie wykonanej w przypadku - ogłoszenia likwidacji działalności</w:t>
      </w:r>
      <w:r>
        <w:rPr>
          <w:rStyle w:val="FontStyle15"/>
        </w:rPr>
        <w:br/>
        <w:t>Wykonawcy - w terminie do 30 dni od daty powzięcia przez Zamawiającego wiadomości</w:t>
      </w:r>
      <w:r>
        <w:rPr>
          <w:rStyle w:val="FontStyle15"/>
        </w:rPr>
        <w:tab/>
        <w:t>o zaistnieniu ww. okoliczności.</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wynagrodzenia należnego mu z tytułu wykonania części Umowy.</w:t>
      </w:r>
    </w:p>
    <w:p w:rsidR="00FA3748" w:rsidRDefault="00FA3748" w:rsidP="00FA3748">
      <w:pPr>
        <w:pStyle w:val="Style6"/>
        <w:widowControl/>
        <w:numPr>
          <w:ilvl w:val="0"/>
          <w:numId w:val="31"/>
        </w:numPr>
        <w:tabs>
          <w:tab w:val="left" w:pos="355"/>
        </w:tabs>
        <w:spacing w:line="274" w:lineRule="exact"/>
        <w:ind w:firstLine="0"/>
        <w:jc w:val="left"/>
        <w:rPr>
          <w:rStyle w:val="FontStyle15"/>
        </w:rPr>
      </w:pPr>
      <w:r>
        <w:rPr>
          <w:rStyle w:val="FontStyle15"/>
        </w:rPr>
        <w:t>Odstąpienie od Umowy wymaga formy pisemnej pod rygorem nieważności.</w:t>
      </w:r>
    </w:p>
    <w:p w:rsidR="00FA3748" w:rsidRDefault="00FA3748" w:rsidP="00FA3748">
      <w:pPr>
        <w:pStyle w:val="Style6"/>
        <w:widowControl/>
        <w:numPr>
          <w:ilvl w:val="0"/>
          <w:numId w:val="31"/>
        </w:numPr>
        <w:tabs>
          <w:tab w:val="left" w:pos="355"/>
        </w:tabs>
        <w:spacing w:line="274" w:lineRule="exact"/>
        <w:ind w:left="355"/>
        <w:rPr>
          <w:rStyle w:val="FontStyle15"/>
        </w:rPr>
      </w:pPr>
      <w:r>
        <w:rPr>
          <w:rStyle w:val="FontStyle15"/>
        </w:rPr>
        <w:t>W przypadku odstąpienia od Umowy Zamawiający jest zobowiązany do odbioru robót należycie wykonanych do chwili ich przerwania lub złożenia oświadczenia o odstąpieniu.</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odstąpienia od Umowy przez Zamawiającego, Wykonawca jest zobowiązany do przekazania terenu budowy wraz z wykonanymi robotami i niezbędnymi dokumentami w terminie 7 dni od odstąpienia od Umowy. Z przekazania, o którym mowa w zdaniu poprzedzającym Strony sporządzą protokół, w którym oznaczą stan przedmiotu Umowy i terenu budowy. W razie odstąpienia od Umowy rękojmia oraz gwarancja udzielona w Umowie obowiązują do robót wykonanych przez Wykonawcę do dnia odstąpienia. W przypadku odstąpienia od Umowy udzielone zabezpieczenie należytego wykonania Umowy obowiązuje do robót wykonanych do dnia odstąpienia od Umowy.</w:t>
      </w:r>
    </w:p>
    <w:p w:rsidR="00FA3748" w:rsidRDefault="00FA3748" w:rsidP="00FA3748">
      <w:pPr>
        <w:pStyle w:val="Style6"/>
        <w:widowControl/>
        <w:tabs>
          <w:tab w:val="left" w:pos="355"/>
        </w:tabs>
        <w:spacing w:line="274" w:lineRule="exact"/>
        <w:ind w:firstLine="0"/>
        <w:jc w:val="left"/>
        <w:rPr>
          <w:rStyle w:val="FontStyle15"/>
        </w:rPr>
      </w:pPr>
      <w:r>
        <w:rPr>
          <w:rStyle w:val="FontStyle15"/>
        </w:rPr>
        <w:t>8.</w:t>
      </w:r>
      <w:r>
        <w:rPr>
          <w:rStyle w:val="FontStyle15"/>
        </w:rPr>
        <w:tab/>
        <w:t>Strony zgodnie postanawiaj ą, że w przypadku odstąpienia od Umowy :</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do 14 dni od dnia odstąpienia od Umowy, Wykonawca jest zobowiązany przeprowadzić inwentaryzację robót wykonanych, a następnie sporządzić i przedstawić Zamawiającemu protokół z takiej inwentaryzacji przygotowany na dzień odstąpienia od Umowy;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niezwłocznie, ale nie później niż w terminie do 7 dni od daty odstąpienia od Umowy, Wykonawca jest zobowiązany zwrócić teren budowy oraz wykonać wszelkie inne obowiązki określone w Umowie;</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jest zobowiązany do podjęcia wszelkich niezbędnych środków celem zabezpieczenia wykonanych dotychczas robót na własny koszt, a jeżeli tego nie wykona wówczas Zamawiający podejmie wszelkie niezbędne środki celem zabezpieczenia wykonanych dotychczas robót i kosztami zabezpieczenia obciąży Wykonawcę (koszty te mogą być potrącone z wynagrodzenia umownego Wykonawcy);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będzie uprawniony do żądania zapłaty wynagrodzenia wyłącznie za te roboty, które zostały prawidłowo wykonane, udokumentowane i odebrane przez Zamawiającego jako wolne od wad, zgodnie z postanowieniami Umowy.</w:t>
      </w:r>
    </w:p>
    <w:p w:rsidR="00FA3748" w:rsidRDefault="00FA3748" w:rsidP="00FA3748">
      <w:pPr>
        <w:pStyle w:val="Style6"/>
        <w:widowControl/>
        <w:tabs>
          <w:tab w:val="left" w:pos="355"/>
        </w:tabs>
        <w:spacing w:line="274" w:lineRule="exact"/>
        <w:ind w:left="355" w:right="5"/>
        <w:rPr>
          <w:rStyle w:val="FontStyle15"/>
        </w:rPr>
        <w:sectPr w:rsidR="00FA3748">
          <w:pgSz w:w="11905" w:h="16837"/>
          <w:pgMar w:top="1421" w:right="1419" w:bottom="1440" w:left="1424" w:header="708" w:footer="708" w:gutter="0"/>
          <w:cols w:space="60"/>
          <w:noEndnote/>
        </w:sectPr>
      </w:pPr>
      <w:r>
        <w:rPr>
          <w:rStyle w:val="FontStyle15"/>
        </w:rPr>
        <w:t>9.</w:t>
      </w:r>
      <w:r>
        <w:rPr>
          <w:rStyle w:val="FontStyle15"/>
        </w:rPr>
        <w:tab/>
        <w:t>Postanowienia niniejszego paragrafu stosuje się także w każdym innym przypadku</w:t>
      </w:r>
      <w:r>
        <w:rPr>
          <w:rStyle w:val="FontStyle15"/>
        </w:rPr>
        <w:br/>
        <w:t>rozwiązania Umowy lub stwierdzenia jej nieważności. Rozwiązanie Umowy</w:t>
      </w:r>
      <w:r>
        <w:rPr>
          <w:rStyle w:val="FontStyle15"/>
        </w:rPr>
        <w:br/>
        <w:t>z jakiegokolwiek powodu nie zwalnia Stron z odpowiedzialności ponoszonej przez Strony</w:t>
      </w:r>
      <w:r>
        <w:rPr>
          <w:rStyle w:val="FontStyle15"/>
        </w:rPr>
        <w:br/>
        <w:t>w chwili rozwiązania lub mogącej powstać po tym terminie z tytułu działania lub</w:t>
      </w:r>
      <w:r>
        <w:rPr>
          <w:rStyle w:val="FontStyle15"/>
        </w:rPr>
        <w:br/>
        <w:t>zaniechania mającego miejsce przed jej rozwiązaniem</w:t>
      </w:r>
    </w:p>
    <w:p w:rsidR="00FA3748" w:rsidRDefault="00FA3748" w:rsidP="00FA3748">
      <w:pPr>
        <w:pStyle w:val="Style9"/>
        <w:widowControl/>
        <w:spacing w:line="269" w:lineRule="exact"/>
        <w:ind w:left="331" w:hanging="331"/>
        <w:jc w:val="both"/>
        <w:rPr>
          <w:rStyle w:val="FontStyle15"/>
        </w:rPr>
      </w:pPr>
      <w:r>
        <w:rPr>
          <w:rStyle w:val="FontStyle15"/>
        </w:rPr>
        <w:lastRenderedPageBreak/>
        <w:t>10. Odstąpienie od Umowy nie ogranicza możliwości dochodzenia przez Zamawiającego kar umownych.</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12.</w:t>
      </w:r>
    </w:p>
    <w:p w:rsidR="00FA3748" w:rsidRPr="00337B3B" w:rsidRDefault="00FA3748" w:rsidP="00FA3748">
      <w:pPr>
        <w:pStyle w:val="Style6"/>
        <w:widowControl/>
        <w:numPr>
          <w:ilvl w:val="0"/>
          <w:numId w:val="33"/>
        </w:numPr>
        <w:tabs>
          <w:tab w:val="left" w:pos="355"/>
          <w:tab w:val="left" w:leader="dot" w:pos="2424"/>
          <w:tab w:val="left" w:leader="dot" w:pos="5050"/>
          <w:tab w:val="left" w:leader="dot" w:pos="7733"/>
        </w:tabs>
        <w:spacing w:before="278" w:line="274" w:lineRule="exact"/>
        <w:ind w:left="355" w:right="10"/>
        <w:rPr>
          <w:rStyle w:val="FontStyle15"/>
          <w:b/>
        </w:rPr>
      </w:pPr>
      <w:r w:rsidRPr="00337B3B">
        <w:rPr>
          <w:rStyle w:val="FontStyle15"/>
          <w:b/>
        </w:rPr>
        <w:t>Wykonawca wniósł zabezpieczenie należytego wykonania Umowy w</w:t>
      </w:r>
      <w:r>
        <w:rPr>
          <w:rStyle w:val="FontStyle15"/>
          <w:b/>
        </w:rPr>
        <w:t xml:space="preserve"> wysokości 5% ceny</w:t>
      </w:r>
      <w:r>
        <w:rPr>
          <w:rStyle w:val="FontStyle15"/>
          <w:b/>
        </w:rPr>
        <w:br/>
      </w:r>
      <w:r w:rsidR="008900DE">
        <w:rPr>
          <w:rStyle w:val="FontStyle15"/>
          <w:b/>
        </w:rPr>
        <w:t>oferty, tj.: ……….. zł (słownie: ………………………….</w:t>
      </w:r>
      <w:r>
        <w:rPr>
          <w:rStyle w:val="FontStyle15"/>
          <w:b/>
        </w:rPr>
        <w:t>) w f</w:t>
      </w:r>
      <w:r w:rsidR="008900DE">
        <w:rPr>
          <w:rStyle w:val="FontStyle15"/>
          <w:b/>
        </w:rPr>
        <w:t>ormie: …………………………</w:t>
      </w:r>
      <w:r>
        <w:rPr>
          <w:rStyle w:val="FontStyle15"/>
          <w:b/>
        </w:rPr>
        <w:t>.</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Jeżeli Wykonawca wniósł zabezpieczenie należytego wykonania umowy w formie gwarancji ubezpieczeniowych lub bankowych to muszą one zawierać zapis, że gwarant zobowiązuje się bezwarunkowo i nieodwołalnie wypłacenia Zamawiającemu kwoty określonej w ust. 1 po otrzymaniu pierwszego pisemnego żądania bez konieczności jego uzasadnienia.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Strony postanawiają, że 70% wartości zabezpieczenia należytego wykonania Umowy, określonego w ust. 1, zostanie zwrócone Wykonawcy w terminie do 30 dni od dnia wykonania przedmiotu Umowy i uznania przez Zamawiającego za należycie wykonanie.</w:t>
      </w:r>
    </w:p>
    <w:p w:rsidR="00FA3748" w:rsidRDefault="00FA3748" w:rsidP="00FA3748">
      <w:pPr>
        <w:pStyle w:val="Style6"/>
        <w:widowControl/>
        <w:numPr>
          <w:ilvl w:val="0"/>
          <w:numId w:val="33"/>
        </w:numPr>
        <w:tabs>
          <w:tab w:val="left" w:pos="355"/>
        </w:tabs>
        <w:spacing w:line="274" w:lineRule="exact"/>
        <w:ind w:left="355"/>
        <w:rPr>
          <w:rStyle w:val="FontStyle15"/>
        </w:rPr>
      </w:pPr>
      <w:r>
        <w:rPr>
          <w:rStyle w:val="FontStyle15"/>
        </w:rPr>
        <w:t>Pozostała część zabezpieczenia należytego wykonania Umowy zostanie przeznaczona na pokrycie ewentualnych roszczeń Zamawiającego z tytułu rękojmi za wady. Zwrot tej części zabezpieczenia nastąpi nie później, niż w ciągu 15 dni po upływie okresu rękojmi, na podstawie protokołu przeglądu pogwarancyjnego stwierdzającego brak wad w przedmiocie Umowy.</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Zwrot każdej części zabezpieczenia należytego wykonania Umowy wniesionego w pieniądzu (wraz z odsetkami wynikającymi z umowy rachunku bankowego Zamawiającego, na którym było ono przechowywane, pomniejszone o koszt prowadzenia rachunku oraz prowizji bankowej za przelew pieniędzy na rachunek Wykonawcy) zostanie dokonany przelewem na konto określone przez Wykonawcę w pisemnej dyspozycji dokonania stosownej operacji, którą winien on przekazać Zamawiającemu niezwłocznie po zaistnieniu podstawy do zwrotu właściwej części zabezpieczenia.</w:t>
      </w:r>
    </w:p>
    <w:p w:rsidR="00FA3748" w:rsidRDefault="00FA3748" w:rsidP="00FA3748">
      <w:pPr>
        <w:pStyle w:val="Style6"/>
        <w:widowControl/>
        <w:numPr>
          <w:ilvl w:val="0"/>
          <w:numId w:val="33"/>
        </w:numPr>
        <w:tabs>
          <w:tab w:val="left" w:pos="355"/>
        </w:tabs>
        <w:spacing w:line="274" w:lineRule="exact"/>
        <w:ind w:left="355" w:right="14"/>
        <w:rPr>
          <w:rStyle w:val="FontStyle15"/>
        </w:rPr>
      </w:pPr>
      <w:r>
        <w:rPr>
          <w:rStyle w:val="FontStyle15"/>
        </w:rPr>
        <w:t>Jeżeli Wykonawca (wnosząc zabezpieczenie należytego wykonania umowy w formie gwarancji lub poręczenia) przed datą odbioru końcowego nie przekaże Zamawiającemu dokumentu dotyczącego części zabezpieczenia należytego wykonania Umowy , o której mowa w ust. 4, przewidzianej na pokrycie roszczeń za wady, Zamawiającemu przysługuje prawo do zatrzymania z wynagrodzenia Wykonawcy odpowiedniej kwoty stanowiącej równowartość części zabezpieczenia.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W przypadku przedłużenia terminu realizacji Umowy, Wykonawca bez wezwania Zamawiającego odpowiednio przedłuży ważność zabezpieczenia należytego wykonania Umowy lub wniesie nowe zabezpieczenia, obejmujące przedłużony okres wykonania Umowy.</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W przypadku nieprzedłużenia lub niewniesienia nowego zabezpieczenia należytego wykonania Umowy najpóźniej na 30 dni przed upływem terminu ważności dotychczasowego zabezpieczenia wniesionego w innej formie niż w pieniądzu, zmienia się formę zabezpieczenia należytego wykonania Umowy na zabezpieczenie w pieniądzu, poprzez zatrzymanie przez Zamawiającego z wynagrodzenia Wykonawcy kwoty zabezpieczenia należytego wykonania Umowy określonej w ust. 1.</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13.</w:t>
      </w:r>
    </w:p>
    <w:p w:rsidR="00FA3748" w:rsidRDefault="00FA3748" w:rsidP="00FA3748">
      <w:pPr>
        <w:pStyle w:val="Style9"/>
        <w:widowControl/>
        <w:spacing w:line="240" w:lineRule="exact"/>
        <w:ind w:firstLine="0"/>
        <w:rPr>
          <w:sz w:val="20"/>
          <w:szCs w:val="20"/>
        </w:rPr>
      </w:pPr>
    </w:p>
    <w:p w:rsidR="00FA3748" w:rsidRDefault="00FA3748" w:rsidP="00FA3748">
      <w:pPr>
        <w:pStyle w:val="Style9"/>
        <w:widowControl/>
        <w:spacing w:before="34" w:line="278" w:lineRule="exact"/>
        <w:ind w:firstLine="0"/>
        <w:rPr>
          <w:rStyle w:val="FontStyle15"/>
        </w:rPr>
      </w:pPr>
      <w:r>
        <w:rPr>
          <w:rStyle w:val="FontStyle15"/>
        </w:rPr>
        <w:t>1.  Strony wskazują następujące adresy dla doręczeń korespondencji związanej z Umową:</w:t>
      </w:r>
    </w:p>
    <w:p w:rsidR="00FA3748" w:rsidRDefault="00FA3748" w:rsidP="00FA3748">
      <w:pPr>
        <w:pStyle w:val="Style9"/>
        <w:widowControl/>
        <w:spacing w:before="34" w:line="278" w:lineRule="exact"/>
        <w:ind w:firstLine="0"/>
        <w:rPr>
          <w:rStyle w:val="FontStyle15"/>
        </w:rPr>
      </w:pPr>
    </w:p>
    <w:p w:rsidR="00FA3748" w:rsidRPr="006830A4" w:rsidRDefault="00FA3748" w:rsidP="00FA3748">
      <w:pPr>
        <w:numPr>
          <w:ilvl w:val="0"/>
          <w:numId w:val="34"/>
        </w:numPr>
        <w:rPr>
          <w:rStyle w:val="FontStyle15"/>
          <w:b/>
        </w:rPr>
      </w:pPr>
      <w:r w:rsidRPr="006830A4">
        <w:rPr>
          <w:rStyle w:val="FontStyle15"/>
          <w:b/>
        </w:rPr>
        <w:t>Zamawiający -  Urząd Gminy Belsk Duży ul. Jana Kozietulskiego 4, 05-622 Belsk Duży, tel. /48/ 661 12 71 w.105 fax. /48/ 661 13 40</w:t>
      </w:r>
      <w:r>
        <w:rPr>
          <w:rStyle w:val="FontStyle15"/>
          <w:b/>
        </w:rPr>
        <w:t>,</w:t>
      </w:r>
      <w:r w:rsidRPr="006830A4">
        <w:rPr>
          <w:rStyle w:val="FontStyle15"/>
          <w:b/>
        </w:rPr>
        <w:t xml:space="preserve"> e-mail:obrona@belskduzy.pl;</w:t>
      </w:r>
    </w:p>
    <w:p w:rsidR="00FA3748" w:rsidRDefault="00FA3748" w:rsidP="008900DE">
      <w:pPr>
        <w:pStyle w:val="Style6"/>
        <w:widowControl/>
        <w:numPr>
          <w:ilvl w:val="0"/>
          <w:numId w:val="34"/>
        </w:numPr>
        <w:tabs>
          <w:tab w:val="left" w:pos="715"/>
          <w:tab w:val="left" w:leader="dot" w:pos="5554"/>
        </w:tabs>
        <w:ind w:left="360" w:firstLine="0"/>
        <w:jc w:val="left"/>
        <w:rPr>
          <w:rStyle w:val="FontStyle15"/>
          <w:b/>
        </w:rPr>
      </w:pPr>
      <w:r>
        <w:rPr>
          <w:rStyle w:val="FontStyle15"/>
          <w:b/>
        </w:rPr>
        <w:t>Wykonawca –</w:t>
      </w:r>
      <w:r w:rsidR="008900DE">
        <w:rPr>
          <w:rStyle w:val="FontStyle15"/>
          <w:b/>
        </w:rPr>
        <w:t xml:space="preserve"> ……………………………………………………………………………</w:t>
      </w: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numPr>
          <w:ilvl w:val="0"/>
          <w:numId w:val="35"/>
        </w:numPr>
        <w:tabs>
          <w:tab w:val="left" w:pos="355"/>
        </w:tabs>
        <w:spacing w:line="274" w:lineRule="exact"/>
        <w:ind w:left="355" w:right="10"/>
        <w:rPr>
          <w:rStyle w:val="FontStyle15"/>
        </w:rPr>
      </w:pPr>
      <w:r>
        <w:rPr>
          <w:rStyle w:val="FontStyle15"/>
        </w:rPr>
        <w:lastRenderedPageBreak/>
        <w:t>Strony są zobowiązane do wzajemnego powiadamiania się na piśmie o zmianie powyższych adresów, pod rygorem uznania korespondencji wysłanej na dotychczasowy adres i dwukrotnie awizowanej przez pocztę za skutecznie doręczoną.</w:t>
      </w:r>
    </w:p>
    <w:p w:rsidR="00FA3748" w:rsidRDefault="00FA3748" w:rsidP="00FA3748">
      <w:pPr>
        <w:pStyle w:val="Style6"/>
        <w:widowControl/>
        <w:numPr>
          <w:ilvl w:val="0"/>
          <w:numId w:val="35"/>
        </w:numPr>
        <w:tabs>
          <w:tab w:val="left" w:pos="355"/>
        </w:tabs>
        <w:spacing w:line="274" w:lineRule="exact"/>
        <w:ind w:left="355"/>
        <w:rPr>
          <w:rStyle w:val="FontStyle15"/>
        </w:rPr>
      </w:pPr>
      <w:r>
        <w:rPr>
          <w:rStyle w:val="FontStyle15"/>
        </w:rPr>
        <w:t>Korespondencja będzie doręczana za pisemnym poświadczeniem odbioru, pocztą za zwrotnym poświadczeniem odbioru lub pocztą elektroniczną.</w:t>
      </w:r>
    </w:p>
    <w:p w:rsidR="00FA3748" w:rsidRDefault="00FA3748" w:rsidP="00FA3748">
      <w:pPr>
        <w:pStyle w:val="Style6"/>
        <w:widowControl/>
        <w:numPr>
          <w:ilvl w:val="0"/>
          <w:numId w:val="35"/>
        </w:numPr>
        <w:tabs>
          <w:tab w:val="left" w:pos="355"/>
        </w:tabs>
        <w:spacing w:line="274" w:lineRule="exact"/>
        <w:ind w:left="355" w:right="34"/>
        <w:rPr>
          <w:rStyle w:val="FontStyle15"/>
        </w:rPr>
      </w:pPr>
      <w:r>
        <w:rPr>
          <w:rStyle w:val="FontStyle15"/>
        </w:rPr>
        <w:t>Zmiana adresów wymienionych w ust. 1, nie stanowi zmiany Umowy wymagającej podpisania aneksu do Umowy.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67" w:line="240" w:lineRule="auto"/>
        <w:ind w:right="10"/>
        <w:jc w:val="center"/>
        <w:rPr>
          <w:rStyle w:val="FontStyle15"/>
        </w:rPr>
      </w:pPr>
      <w:r>
        <w:rPr>
          <w:rStyle w:val="FontStyle15"/>
        </w:rPr>
        <w:t>§ 14.</w:t>
      </w:r>
    </w:p>
    <w:p w:rsidR="00FA3748" w:rsidRDefault="00FA3748" w:rsidP="00FA3748">
      <w:pPr>
        <w:pStyle w:val="Style6"/>
        <w:widowControl/>
        <w:numPr>
          <w:ilvl w:val="0"/>
          <w:numId w:val="36"/>
        </w:numPr>
        <w:tabs>
          <w:tab w:val="left" w:pos="355"/>
        </w:tabs>
        <w:spacing w:before="259" w:line="274" w:lineRule="exact"/>
        <w:ind w:left="355" w:right="10"/>
        <w:rPr>
          <w:rStyle w:val="FontStyle15"/>
        </w:rPr>
      </w:pPr>
      <w:r>
        <w:rPr>
          <w:rStyle w:val="FontStyle15"/>
        </w:rPr>
        <w:t>Zmiany Umowy wymagają pisemnej formy w postaci aneksu podpisanego przez Strony pod rygorem nieważności z zastrzeżeniem § 6 ust. 3 i § 13 ust. 4.</w:t>
      </w:r>
    </w:p>
    <w:p w:rsidR="00FA3748" w:rsidRDefault="00FA3748" w:rsidP="00FA3748">
      <w:pPr>
        <w:pStyle w:val="Style6"/>
        <w:widowControl/>
        <w:numPr>
          <w:ilvl w:val="0"/>
          <w:numId w:val="36"/>
        </w:numPr>
        <w:tabs>
          <w:tab w:val="left" w:pos="355"/>
        </w:tabs>
        <w:spacing w:before="5" w:line="274" w:lineRule="exact"/>
        <w:ind w:left="355"/>
        <w:rPr>
          <w:rStyle w:val="FontStyle15"/>
        </w:rPr>
      </w:pPr>
      <w:r>
        <w:rPr>
          <w:rStyle w:val="FontStyle15"/>
        </w:rPr>
        <w:t>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w:t>
      </w:r>
    </w:p>
    <w:p w:rsidR="00FA3748" w:rsidRDefault="00FA3748" w:rsidP="00FA3748">
      <w:pPr>
        <w:widowControl/>
        <w:rPr>
          <w:sz w:val="2"/>
          <w:szCs w:val="2"/>
        </w:rPr>
      </w:pP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wystąpieniem warunków atmosferycznych uniemożliwiających prowadzenie robót budowlanych zgodnie z technologią ich wykonania lub zdarzeń losowych;</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koniecznością wykonania robót dodatkowych także zaniechaniu poszczególnych robót, w zakresie niezbędnym do prawidłowego wykonania oraz zakończenia przedmiotu zamówienia i wynikającej stąd zmiany terminów wykonania zadania oraz wynagrodzenia;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Wykonawcę wymaganych pozwoleń, uzgodnień lub opinii właściwych podmiotów i organów niezbędnych do realizacji przedmiotu zamówienia z przyczyn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Zamawiającego wymaganych pozwoleń, uzgodnień lub opinii właściwych podmiotów i organów niezbędnych do realizacji przedmiotu zamówienia;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ujawnieniem w trakcie robót urządzeń podziemnych elementów instalacji, konstrukcji, których istnienie lub lokalizacja były nieujawnione przy opracowywaniu dokumentacji;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działalnością ze strony osób trzecich lub użytkowników nieruchomości przyległych do placu budowy, mającą bezpośredni lub pośredni wpływ na zakres rzeczowy robót, sposób ich wykonania, terminy wykonania robót będących przedmiotem niniejszej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technologii, użytych materiałów i sprzętu w czasie wykonywania zamówienia w uzgodnieniu z Zamawiającym i dla niego korzystnych w sytuacjach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zakresu robót powierzonych podwykonawcom, zmianą podwykonawców zaangażowanych za zgodą Zamawiającego - pod warunkiem, że zmiana wynika z okoliczności, których nie można było przewidzieć w chwili zawarcia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 xml:space="preserve">innymi przypadkami, gdy zmiana pozostaje w bezpośrednim związku </w:t>
      </w:r>
      <w:proofErr w:type="spellStart"/>
      <w:r>
        <w:rPr>
          <w:rStyle w:val="FontStyle15"/>
        </w:rPr>
        <w:t>przyczynowo-skutkowym</w:t>
      </w:r>
      <w:proofErr w:type="spellEnd"/>
      <w:r>
        <w:rPr>
          <w:rStyle w:val="FontStyle15"/>
        </w:rPr>
        <w:t xml:space="preserve"> z wystąpieniem danych okoliczności i nie wykracza poza to, co konieczne w celu przeciwdziałania skutkom takiej zmiany okoliczności;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zmiana kierownika budowy/robót - na osoby posiadające co najmniej analogiczne uprawnienia budowlane.</w:t>
      </w:r>
    </w:p>
    <w:p w:rsidR="00FA3748" w:rsidRDefault="00FA3748" w:rsidP="00FA3748">
      <w:pPr>
        <w:widowControl/>
        <w:rPr>
          <w:sz w:val="2"/>
          <w:szCs w:val="2"/>
        </w:rPr>
      </w:pPr>
    </w:p>
    <w:p w:rsidR="00FA3748" w:rsidRDefault="00FA3748" w:rsidP="00FA3748">
      <w:pPr>
        <w:pStyle w:val="Style6"/>
        <w:widowControl/>
        <w:numPr>
          <w:ilvl w:val="0"/>
          <w:numId w:val="38"/>
        </w:numPr>
        <w:tabs>
          <w:tab w:val="left" w:pos="715"/>
        </w:tabs>
        <w:spacing w:line="274" w:lineRule="exact"/>
        <w:ind w:left="715"/>
        <w:rPr>
          <w:rStyle w:val="FontStyle15"/>
        </w:rPr>
      </w:pPr>
      <w:r>
        <w:rPr>
          <w:rStyle w:val="FontStyle15"/>
        </w:rPr>
        <w:t>Przewidywany zakres istotnych zmian postanowień Umowy określono w opisie przedmiotu zamówienia, stanowiącym załącznik nr 1 do Umowy.</w:t>
      </w:r>
    </w:p>
    <w:p w:rsidR="00FA3748" w:rsidRDefault="00FA3748" w:rsidP="00FA3748">
      <w:pPr>
        <w:pStyle w:val="Style6"/>
        <w:widowControl/>
        <w:numPr>
          <w:ilvl w:val="0"/>
          <w:numId w:val="38"/>
        </w:numPr>
        <w:tabs>
          <w:tab w:val="left" w:pos="715"/>
        </w:tabs>
        <w:spacing w:line="274" w:lineRule="exact"/>
        <w:ind w:left="360" w:firstLine="0"/>
        <w:jc w:val="left"/>
        <w:rPr>
          <w:rStyle w:val="FontStyle15"/>
        </w:rPr>
      </w:pPr>
      <w:r>
        <w:rPr>
          <w:rStyle w:val="FontStyle15"/>
        </w:rPr>
        <w:t>Załączniki do niniejszej Umowy stanowią jej integralną część.</w:t>
      </w:r>
    </w:p>
    <w:p w:rsidR="00FA3748" w:rsidRDefault="00FA3748" w:rsidP="00A33866">
      <w:pPr>
        <w:pStyle w:val="Style6"/>
        <w:widowControl/>
        <w:tabs>
          <w:tab w:val="left" w:pos="715"/>
        </w:tabs>
        <w:spacing w:line="274" w:lineRule="exact"/>
        <w:ind w:left="360" w:firstLine="0"/>
        <w:jc w:val="left"/>
        <w:rPr>
          <w:rStyle w:val="FontStyle15"/>
        </w:rPr>
      </w:pPr>
    </w:p>
    <w:p w:rsidR="00FA3748" w:rsidRDefault="00FA3748" w:rsidP="00FA3748">
      <w:pPr>
        <w:pStyle w:val="Style6"/>
        <w:widowControl/>
        <w:tabs>
          <w:tab w:val="left" w:pos="715"/>
        </w:tabs>
        <w:spacing w:line="274" w:lineRule="exact"/>
        <w:ind w:firstLine="0"/>
        <w:jc w:val="left"/>
        <w:rPr>
          <w:rStyle w:val="FontStyle15"/>
        </w:rPr>
      </w:pPr>
      <w:r>
        <w:rPr>
          <w:rStyle w:val="FontStyle15"/>
        </w:rPr>
        <w:t xml:space="preserve">                                                                       </w:t>
      </w:r>
      <w:r w:rsidR="00831BDD">
        <w:rPr>
          <w:rStyle w:val="FontStyle15"/>
        </w:rPr>
        <w:t xml:space="preserve">      </w:t>
      </w:r>
      <w:r>
        <w:rPr>
          <w:rStyle w:val="FontStyle15"/>
        </w:rPr>
        <w:t xml:space="preserve"> § 15.</w:t>
      </w:r>
    </w:p>
    <w:p w:rsidR="00FA3748" w:rsidRDefault="00FA3748" w:rsidP="00FA3748">
      <w:pPr>
        <w:pStyle w:val="Style6"/>
        <w:widowControl/>
        <w:tabs>
          <w:tab w:val="left" w:pos="715"/>
        </w:tabs>
        <w:spacing w:line="274" w:lineRule="exact"/>
        <w:ind w:firstLine="0"/>
        <w:jc w:val="left"/>
        <w:rPr>
          <w:rStyle w:val="FontStyle15"/>
        </w:rPr>
      </w:pPr>
    </w:p>
    <w:p w:rsidR="00FA3748" w:rsidRDefault="00FA3748" w:rsidP="00FA3748">
      <w:pPr>
        <w:pStyle w:val="Style6"/>
        <w:widowControl/>
        <w:tabs>
          <w:tab w:val="left" w:pos="355"/>
        </w:tabs>
        <w:spacing w:line="274" w:lineRule="exact"/>
        <w:ind w:left="355" w:firstLine="0"/>
        <w:rPr>
          <w:rStyle w:val="FontStyle15"/>
        </w:rPr>
      </w:pPr>
      <w:r>
        <w:rPr>
          <w:rStyle w:val="FontStyle15"/>
        </w:rPr>
        <w:lastRenderedPageBreak/>
        <w:t>1. 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która podlega udostępnieniu w trybie przedmiotowej ustawy.</w:t>
      </w:r>
    </w:p>
    <w:p w:rsidR="00FA3748" w:rsidRPr="00470D80" w:rsidRDefault="00FA3748" w:rsidP="00FA3748">
      <w:pPr>
        <w:pStyle w:val="Style6"/>
        <w:widowControl/>
        <w:tabs>
          <w:tab w:val="left" w:pos="355"/>
        </w:tabs>
        <w:spacing w:line="274" w:lineRule="exact"/>
        <w:ind w:left="355" w:firstLine="0"/>
        <w:rPr>
          <w:color w:val="000000"/>
          <w:sz w:val="22"/>
          <w:szCs w:val="22"/>
        </w:rPr>
      </w:pPr>
      <w:r>
        <w:rPr>
          <w:rStyle w:val="FontStyle15"/>
        </w:rPr>
        <w:t>2. Wykonawca wyraża zgodę na udostępnienie w trybie ustawy, o której mowa w ust. 1 zawartych w niniejszej Umowie dotyczących go danych osobowych w zakresie obejmującym imię i nazwisko.</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3. Wykonanie niniejszej Umowy nie wiąże się z przetwarzaniem danych osobowych w rozumieniu Rozporządzenia Parlamentu Europejskiego i Rady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w:t>
      </w:r>
      <w:r>
        <w:rPr>
          <w:color w:val="000000"/>
          <w:sz w:val="22"/>
          <w:szCs w:val="22"/>
        </w:rPr>
        <w:t>ch jest Wójt Gminy Belsk Duży</w:t>
      </w:r>
      <w:r w:rsidRPr="00470D80">
        <w:rPr>
          <w:color w:val="000000"/>
          <w:sz w:val="22"/>
          <w:szCs w:val="22"/>
        </w:rPr>
        <w:t xml:space="preserve">. </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 xml:space="preserve">4. Jednocześnie Zamawiający oświadcza, iż realizuje obowiązki Administratora Danych Osobowych określone w przepisach RODO także w zakresie dotyczącym danych osobowych Wykonawcy (a także jego pracowników). </w:t>
      </w:r>
    </w:p>
    <w:p w:rsidR="00FA3748" w:rsidRDefault="00FA3748" w:rsidP="00FA3748">
      <w:pPr>
        <w:pStyle w:val="Style5"/>
        <w:widowControl/>
        <w:spacing w:before="53" w:line="552" w:lineRule="exact"/>
        <w:ind w:right="5"/>
        <w:jc w:val="center"/>
        <w:rPr>
          <w:rStyle w:val="FontStyle15"/>
        </w:rPr>
      </w:pPr>
      <w:r>
        <w:rPr>
          <w:rStyle w:val="FontStyle15"/>
        </w:rPr>
        <w:t>§ 16.</w:t>
      </w:r>
    </w:p>
    <w:p w:rsidR="00FA3748" w:rsidRDefault="00FA3748" w:rsidP="00FA3748">
      <w:pPr>
        <w:pStyle w:val="Style4"/>
        <w:widowControl/>
        <w:spacing w:line="552" w:lineRule="exact"/>
        <w:rPr>
          <w:rStyle w:val="FontStyle15"/>
        </w:rPr>
      </w:pPr>
      <w:r>
        <w:rPr>
          <w:rStyle w:val="FontStyle15"/>
        </w:rPr>
        <w:t>Wykonawca nie ma prawa zbywania swoich wierzytelności wynikających z niniejszej Umowy.</w:t>
      </w:r>
    </w:p>
    <w:p w:rsidR="00FA3748" w:rsidRDefault="00FA3748" w:rsidP="00FA3748">
      <w:pPr>
        <w:pStyle w:val="Style5"/>
        <w:widowControl/>
        <w:spacing w:line="552" w:lineRule="exact"/>
        <w:ind w:right="5"/>
        <w:jc w:val="center"/>
        <w:rPr>
          <w:rStyle w:val="FontStyle15"/>
        </w:rPr>
      </w:pPr>
      <w:r>
        <w:rPr>
          <w:rStyle w:val="FontStyle15"/>
        </w:rPr>
        <w:t>§ 17.</w:t>
      </w:r>
    </w:p>
    <w:p w:rsidR="00FA3748" w:rsidRDefault="00FA3748" w:rsidP="00FA3748">
      <w:pPr>
        <w:pStyle w:val="Style6"/>
        <w:widowControl/>
        <w:numPr>
          <w:ilvl w:val="0"/>
          <w:numId w:val="39"/>
        </w:numPr>
        <w:tabs>
          <w:tab w:val="left" w:pos="355"/>
        </w:tabs>
        <w:spacing w:before="221" w:line="274" w:lineRule="exact"/>
        <w:ind w:left="355"/>
        <w:rPr>
          <w:rStyle w:val="FontStyle15"/>
        </w:rPr>
      </w:pPr>
      <w:r>
        <w:rPr>
          <w:rStyle w:val="FontStyle15"/>
        </w:rPr>
        <w:t>Do spraw nieuregulowanych w Umowie mają zastosowanie przepisy ustawy z dnia 29 stycznia 2004 r. Prawo zamówień publicznych, ustawy z 7 lipca 1994 r. Prawo budowlane oraz przepisy Kodeksu cywilnego.</w:t>
      </w:r>
    </w:p>
    <w:p w:rsidR="00FA3748" w:rsidRDefault="00FA3748" w:rsidP="00FA3748">
      <w:pPr>
        <w:pStyle w:val="Style6"/>
        <w:widowControl/>
        <w:numPr>
          <w:ilvl w:val="0"/>
          <w:numId w:val="39"/>
        </w:numPr>
        <w:tabs>
          <w:tab w:val="left" w:pos="355"/>
        </w:tabs>
        <w:spacing w:line="274" w:lineRule="exact"/>
        <w:ind w:left="355"/>
        <w:rPr>
          <w:rStyle w:val="FontStyle15"/>
        </w:rPr>
      </w:pPr>
      <w:r>
        <w:rPr>
          <w:rStyle w:val="FontStyle15"/>
        </w:rPr>
        <w:t>Spory powstałe na tle realizacji niniejszej Umowy będzie rozstrzygał sąd powszechny właściwy dla siedziby Gminy Belsk Duży.</w:t>
      </w:r>
    </w:p>
    <w:p w:rsidR="00FA3748" w:rsidRDefault="00FA3748" w:rsidP="00FA3748">
      <w:pPr>
        <w:pStyle w:val="Style5"/>
        <w:widowControl/>
        <w:spacing w:line="240" w:lineRule="exact"/>
        <w:ind w:right="5"/>
        <w:jc w:val="center"/>
        <w:rPr>
          <w:sz w:val="20"/>
          <w:szCs w:val="20"/>
        </w:rPr>
      </w:pPr>
    </w:p>
    <w:p w:rsidR="00FA3748" w:rsidRDefault="00FA3748" w:rsidP="00FA3748">
      <w:pPr>
        <w:pStyle w:val="Style5"/>
        <w:widowControl/>
        <w:spacing w:before="67" w:line="240" w:lineRule="auto"/>
        <w:ind w:right="5"/>
        <w:jc w:val="center"/>
        <w:rPr>
          <w:rStyle w:val="FontStyle15"/>
        </w:rPr>
      </w:pPr>
      <w:r>
        <w:rPr>
          <w:rStyle w:val="FontStyle15"/>
        </w:rPr>
        <w:t>§ 18.</w:t>
      </w:r>
    </w:p>
    <w:p w:rsidR="00FA3748" w:rsidRDefault="00FA3748" w:rsidP="00FA3748">
      <w:pPr>
        <w:pStyle w:val="Style4"/>
        <w:widowControl/>
        <w:spacing w:line="240" w:lineRule="exact"/>
        <w:rPr>
          <w:sz w:val="20"/>
          <w:szCs w:val="20"/>
        </w:rPr>
      </w:pPr>
    </w:p>
    <w:p w:rsidR="00FA3748" w:rsidRDefault="00FA3748" w:rsidP="00FA3748">
      <w:pPr>
        <w:pStyle w:val="Style4"/>
        <w:widowControl/>
        <w:spacing w:before="14" w:line="278" w:lineRule="exact"/>
        <w:rPr>
          <w:rStyle w:val="FontStyle15"/>
        </w:rPr>
      </w:pPr>
      <w:r>
        <w:rPr>
          <w:rStyle w:val="FontStyle15"/>
        </w:rPr>
        <w:t>Umowę sporządzono w</w:t>
      </w:r>
      <w:r w:rsidR="00E83D31">
        <w:rPr>
          <w:rStyle w:val="FontStyle15"/>
        </w:rPr>
        <w:t xml:space="preserve"> dwóch</w:t>
      </w:r>
      <w:r>
        <w:rPr>
          <w:rStyle w:val="FontStyle15"/>
        </w:rPr>
        <w:t xml:space="preserve"> jednobrzmiących egzemplarzach, dwa egzemplarze dla Zamawiającego jeden dla Wykonawcy.</w:t>
      </w:r>
    </w:p>
    <w:p w:rsidR="00FA3748" w:rsidRDefault="00FA3748" w:rsidP="00FA3748">
      <w:pPr>
        <w:pStyle w:val="Style4"/>
        <w:widowControl/>
        <w:spacing w:line="240" w:lineRule="exact"/>
        <w:jc w:val="left"/>
        <w:rPr>
          <w:sz w:val="20"/>
          <w:szCs w:val="20"/>
        </w:rPr>
      </w:pPr>
    </w:p>
    <w:p w:rsidR="00FA3748" w:rsidRDefault="00FA3748" w:rsidP="00FA3748">
      <w:pPr>
        <w:pStyle w:val="Style4"/>
        <w:widowControl/>
        <w:spacing w:line="240" w:lineRule="exact"/>
        <w:jc w:val="left"/>
        <w:rPr>
          <w:sz w:val="20"/>
          <w:szCs w:val="20"/>
        </w:rPr>
      </w:pPr>
    </w:p>
    <w:p w:rsidR="00FA3748" w:rsidRDefault="00FA3748" w:rsidP="00FA3748">
      <w:pPr>
        <w:pStyle w:val="Style4"/>
        <w:widowControl/>
        <w:spacing w:before="72"/>
        <w:jc w:val="left"/>
        <w:rPr>
          <w:rStyle w:val="FontStyle15"/>
        </w:rPr>
      </w:pPr>
      <w:r>
        <w:rPr>
          <w:rStyle w:val="FontStyle15"/>
        </w:rPr>
        <w:t>Wykaz załączników do Umowy:</w:t>
      </w:r>
    </w:p>
    <w:p w:rsidR="00FA3748" w:rsidRDefault="00FA3748" w:rsidP="00FA3748">
      <w:pPr>
        <w:pStyle w:val="Style6"/>
        <w:widowControl/>
        <w:numPr>
          <w:ilvl w:val="0"/>
          <w:numId w:val="40"/>
        </w:numPr>
        <w:tabs>
          <w:tab w:val="left" w:pos="355"/>
        </w:tabs>
        <w:spacing w:line="274" w:lineRule="exact"/>
        <w:ind w:firstLine="0"/>
        <w:jc w:val="left"/>
        <w:rPr>
          <w:rStyle w:val="FontStyle15"/>
        </w:rPr>
      </w:pPr>
      <w:r>
        <w:rPr>
          <w:rStyle w:val="FontStyle15"/>
        </w:rPr>
        <w:t xml:space="preserve">Opis przedmiotu zamówienia </w:t>
      </w:r>
    </w:p>
    <w:p w:rsidR="00FA3748" w:rsidRDefault="00FA3748" w:rsidP="00FA3748">
      <w:pPr>
        <w:pStyle w:val="Style6"/>
        <w:widowControl/>
        <w:numPr>
          <w:ilvl w:val="0"/>
          <w:numId w:val="40"/>
        </w:numPr>
        <w:tabs>
          <w:tab w:val="left" w:pos="355"/>
        </w:tabs>
        <w:spacing w:line="274" w:lineRule="exact"/>
        <w:ind w:firstLine="0"/>
        <w:rPr>
          <w:rStyle w:val="FontStyle15"/>
        </w:rPr>
      </w:pPr>
      <w:r>
        <w:rPr>
          <w:rStyle w:val="FontStyle15"/>
        </w:rPr>
        <w:t>Formularz Ofertowy Wykonawcy.</w:t>
      </w:r>
    </w:p>
    <w:p w:rsidR="00FA3748" w:rsidRDefault="008900DE" w:rsidP="00FA3748">
      <w:pPr>
        <w:pStyle w:val="Style6"/>
        <w:widowControl/>
        <w:numPr>
          <w:ilvl w:val="0"/>
          <w:numId w:val="40"/>
        </w:numPr>
        <w:tabs>
          <w:tab w:val="left" w:pos="355"/>
        </w:tabs>
        <w:spacing w:line="274" w:lineRule="exact"/>
        <w:ind w:firstLine="0"/>
        <w:rPr>
          <w:rStyle w:val="FontStyle15"/>
        </w:rPr>
      </w:pPr>
      <w:r>
        <w:rPr>
          <w:rStyle w:val="FontStyle15"/>
        </w:rPr>
        <w:t>Kosztorys ofertowy</w:t>
      </w:r>
      <w:r w:rsidR="00FA3748">
        <w:rPr>
          <w:rStyle w:val="FontStyle15"/>
        </w:rPr>
        <w:t>.</w:t>
      </w:r>
    </w:p>
    <w:p w:rsidR="00FA3748" w:rsidRDefault="008900DE" w:rsidP="00FA3748">
      <w:pPr>
        <w:pStyle w:val="Style6"/>
        <w:widowControl/>
        <w:numPr>
          <w:ilvl w:val="0"/>
          <w:numId w:val="40"/>
        </w:numPr>
        <w:tabs>
          <w:tab w:val="left" w:pos="355"/>
        </w:tabs>
        <w:spacing w:line="274" w:lineRule="exact"/>
        <w:ind w:firstLine="0"/>
        <w:rPr>
          <w:rStyle w:val="FontStyle15"/>
        </w:rPr>
      </w:pPr>
      <w:r>
        <w:rPr>
          <w:rStyle w:val="FontStyle15"/>
        </w:rPr>
        <w:t>Przedmiar robót</w:t>
      </w:r>
      <w:r w:rsidR="00FA3748">
        <w:rPr>
          <w:rStyle w:val="FontStyle15"/>
        </w:rPr>
        <w:t>.</w:t>
      </w: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tabs>
          <w:tab w:val="left" w:pos="6379"/>
        </w:tabs>
        <w:spacing w:before="91" w:line="240" w:lineRule="auto"/>
        <w:ind w:left="360"/>
        <w:jc w:val="both"/>
        <w:rPr>
          <w:rStyle w:val="FontStyle13"/>
        </w:rPr>
      </w:pPr>
      <w:r>
        <w:rPr>
          <w:rStyle w:val="FontStyle13"/>
        </w:rPr>
        <w:t>Z A M A W I A J Ą C Y:</w:t>
      </w:r>
      <w:r>
        <w:rPr>
          <w:rStyle w:val="FontStyle13"/>
        </w:rPr>
        <w:tab/>
        <w:t>W Y K O N A W C A:</w:t>
      </w: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6"/>
        <w:widowControl/>
        <w:tabs>
          <w:tab w:val="left" w:pos="715"/>
        </w:tabs>
        <w:spacing w:line="274" w:lineRule="exact"/>
        <w:ind w:firstLine="0"/>
        <w:jc w:val="left"/>
        <w:rPr>
          <w:rStyle w:val="FontStyle15"/>
        </w:rPr>
        <w:sectPr w:rsidR="00FA3748">
          <w:pgSz w:w="11905" w:h="16837"/>
          <w:pgMar w:top="1421" w:right="1419" w:bottom="1440" w:left="1424" w:header="708" w:footer="708" w:gutter="0"/>
          <w:cols w:space="60"/>
          <w:noEndnote/>
        </w:sectPr>
      </w:pPr>
    </w:p>
    <w:p w:rsidR="00FA3748" w:rsidRPr="00AA205F" w:rsidRDefault="00FA3748" w:rsidP="00FA3748">
      <w:pPr>
        <w:pStyle w:val="Style6"/>
        <w:widowControl/>
        <w:tabs>
          <w:tab w:val="left" w:pos="715"/>
          <w:tab w:val="left" w:leader="dot" w:pos="5554"/>
        </w:tabs>
        <w:ind w:left="360" w:firstLine="0"/>
        <w:jc w:val="left"/>
        <w:rPr>
          <w:rStyle w:val="FontStyle15"/>
          <w:b/>
        </w:rPr>
        <w:sectPr w:rsidR="00FA3748" w:rsidRPr="00AA205F">
          <w:pgSz w:w="11905" w:h="16837"/>
          <w:pgMar w:top="1426" w:right="1414" w:bottom="1440" w:left="1424" w:header="708" w:footer="708" w:gutter="0"/>
          <w:cols w:space="60"/>
          <w:noEndnote/>
        </w:sectPr>
      </w:pPr>
    </w:p>
    <w:p w:rsidR="006873D7" w:rsidRDefault="006873D7"/>
    <w:sectPr w:rsidR="0068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58" w:rsidRDefault="00C57458" w:rsidP="00305D64">
      <w:r>
        <w:separator/>
      </w:r>
    </w:p>
  </w:endnote>
  <w:endnote w:type="continuationSeparator" w:id="0">
    <w:p w:rsidR="00C57458" w:rsidRDefault="00C57458" w:rsidP="0030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223770"/>
      <w:docPartObj>
        <w:docPartGallery w:val="Page Numbers (Bottom of Page)"/>
        <w:docPartUnique/>
      </w:docPartObj>
    </w:sdtPr>
    <w:sdtEndPr/>
    <w:sdtContent>
      <w:p w:rsidR="00305D64" w:rsidRDefault="00305D64">
        <w:pPr>
          <w:pStyle w:val="Stopka"/>
          <w:jc w:val="right"/>
        </w:pPr>
        <w:r>
          <w:fldChar w:fldCharType="begin"/>
        </w:r>
        <w:r>
          <w:instrText>PAGE   \* MERGEFORMAT</w:instrText>
        </w:r>
        <w:r>
          <w:fldChar w:fldCharType="separate"/>
        </w:r>
        <w:r w:rsidR="006961F4">
          <w:rPr>
            <w:noProof/>
          </w:rPr>
          <w:t>15</w:t>
        </w:r>
        <w:r>
          <w:fldChar w:fldCharType="end"/>
        </w:r>
      </w:p>
    </w:sdtContent>
  </w:sdt>
  <w:p w:rsidR="00305D64" w:rsidRDefault="00305D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58" w:rsidRDefault="00C57458" w:rsidP="00305D64">
      <w:r>
        <w:separator/>
      </w:r>
    </w:p>
  </w:footnote>
  <w:footnote w:type="continuationSeparator" w:id="0">
    <w:p w:rsidR="00C57458" w:rsidRDefault="00C57458" w:rsidP="00305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140C06"/>
    <w:lvl w:ilvl="0">
      <w:numFmt w:val="bullet"/>
      <w:lvlText w:val="*"/>
      <w:lvlJc w:val="left"/>
    </w:lvl>
  </w:abstractNum>
  <w:abstractNum w:abstractNumId="1">
    <w:nsid w:val="0B975233"/>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
    <w:nsid w:val="0CDE4271"/>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
    <w:nsid w:val="0D774A46"/>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4">
    <w:nsid w:val="11477CD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5">
    <w:nsid w:val="14151BC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6">
    <w:nsid w:val="15C027E7"/>
    <w:multiLevelType w:val="singleLevel"/>
    <w:tmpl w:val="1FB231B0"/>
    <w:lvl w:ilvl="0">
      <w:start w:val="5"/>
      <w:numFmt w:val="decimal"/>
      <w:lvlText w:val="%1)"/>
      <w:legacy w:legacy="1" w:legacySpace="0" w:legacyIndent="355"/>
      <w:lvlJc w:val="left"/>
      <w:rPr>
        <w:rFonts w:ascii="Times New Roman" w:hAnsi="Times New Roman" w:cs="Times New Roman" w:hint="default"/>
      </w:rPr>
    </w:lvl>
  </w:abstractNum>
  <w:abstractNum w:abstractNumId="7">
    <w:nsid w:val="19E3415F"/>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8">
    <w:nsid w:val="1F94159B"/>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9">
    <w:nsid w:val="23761F7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10">
    <w:nsid w:val="25527608"/>
    <w:multiLevelType w:val="singleLevel"/>
    <w:tmpl w:val="D2C0962E"/>
    <w:lvl w:ilvl="0">
      <w:start w:val="3"/>
      <w:numFmt w:val="decimal"/>
      <w:lvlText w:val="%1."/>
      <w:legacy w:legacy="1" w:legacySpace="0" w:legacyIndent="355"/>
      <w:lvlJc w:val="left"/>
      <w:rPr>
        <w:rFonts w:ascii="Times New Roman" w:hAnsi="Times New Roman" w:cs="Times New Roman" w:hint="default"/>
      </w:rPr>
    </w:lvl>
  </w:abstractNum>
  <w:abstractNum w:abstractNumId="11">
    <w:nsid w:val="29072675"/>
    <w:multiLevelType w:val="singleLevel"/>
    <w:tmpl w:val="7A22CD9E"/>
    <w:lvl w:ilvl="0">
      <w:start w:val="1"/>
      <w:numFmt w:val="decimal"/>
      <w:lvlText w:val="%1)"/>
      <w:legacy w:legacy="1" w:legacySpace="0" w:legacyIndent="346"/>
      <w:lvlJc w:val="left"/>
      <w:rPr>
        <w:rFonts w:ascii="Times New Roman" w:hAnsi="Times New Roman" w:cs="Times New Roman" w:hint="default"/>
      </w:rPr>
    </w:lvl>
  </w:abstractNum>
  <w:abstractNum w:abstractNumId="12">
    <w:nsid w:val="2B627E01"/>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3">
    <w:nsid w:val="2DD50478"/>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14">
    <w:nsid w:val="2EFC27CE"/>
    <w:multiLevelType w:val="singleLevel"/>
    <w:tmpl w:val="669284BA"/>
    <w:lvl w:ilvl="0">
      <w:start w:val="8"/>
      <w:numFmt w:val="decimal"/>
      <w:lvlText w:val="%1)"/>
      <w:legacy w:legacy="1" w:legacySpace="0" w:legacyIndent="350"/>
      <w:lvlJc w:val="left"/>
      <w:rPr>
        <w:rFonts w:ascii="Times New Roman" w:hAnsi="Times New Roman" w:cs="Times New Roman" w:hint="default"/>
      </w:rPr>
    </w:lvl>
  </w:abstractNum>
  <w:abstractNum w:abstractNumId="15">
    <w:nsid w:val="32BF1220"/>
    <w:multiLevelType w:val="singleLevel"/>
    <w:tmpl w:val="3020A94E"/>
    <w:lvl w:ilvl="0">
      <w:start w:val="2"/>
      <w:numFmt w:val="decimal"/>
      <w:lvlText w:val="%1."/>
      <w:legacy w:legacy="1" w:legacySpace="0" w:legacyIndent="259"/>
      <w:lvlJc w:val="left"/>
      <w:rPr>
        <w:rFonts w:ascii="Times New Roman" w:hAnsi="Times New Roman" w:cs="Times New Roman" w:hint="default"/>
      </w:rPr>
    </w:lvl>
  </w:abstractNum>
  <w:abstractNum w:abstractNumId="16">
    <w:nsid w:val="35054F45"/>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17">
    <w:nsid w:val="3718485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8">
    <w:nsid w:val="39565378"/>
    <w:multiLevelType w:val="singleLevel"/>
    <w:tmpl w:val="EA1E1E48"/>
    <w:lvl w:ilvl="0">
      <w:start w:val="9"/>
      <w:numFmt w:val="decimal"/>
      <w:lvlText w:val="%1."/>
      <w:legacy w:legacy="1" w:legacySpace="0" w:legacyIndent="350"/>
      <w:lvlJc w:val="left"/>
      <w:rPr>
        <w:rFonts w:ascii="Times New Roman" w:hAnsi="Times New Roman" w:cs="Times New Roman" w:hint="default"/>
      </w:rPr>
    </w:lvl>
  </w:abstractNum>
  <w:abstractNum w:abstractNumId="19">
    <w:nsid w:val="3AB27E63"/>
    <w:multiLevelType w:val="singleLevel"/>
    <w:tmpl w:val="D5965F66"/>
    <w:lvl w:ilvl="0">
      <w:start w:val="6"/>
      <w:numFmt w:val="decimal"/>
      <w:lvlText w:val="%1)"/>
      <w:legacy w:legacy="1" w:legacySpace="0" w:legacyIndent="336"/>
      <w:lvlJc w:val="left"/>
      <w:rPr>
        <w:rFonts w:ascii="Times New Roman" w:hAnsi="Times New Roman" w:cs="Times New Roman" w:hint="default"/>
      </w:rPr>
    </w:lvl>
  </w:abstractNum>
  <w:abstractNum w:abstractNumId="20">
    <w:nsid w:val="491616B1"/>
    <w:multiLevelType w:val="singleLevel"/>
    <w:tmpl w:val="91CA67EA"/>
    <w:lvl w:ilvl="0">
      <w:start w:val="2"/>
      <w:numFmt w:val="decimal"/>
      <w:lvlText w:val="%1."/>
      <w:legacy w:legacy="1" w:legacySpace="0" w:legacyIndent="278"/>
      <w:lvlJc w:val="left"/>
      <w:rPr>
        <w:rFonts w:ascii="Times New Roman" w:hAnsi="Times New Roman" w:cs="Times New Roman" w:hint="default"/>
      </w:rPr>
    </w:lvl>
  </w:abstractNum>
  <w:abstractNum w:abstractNumId="21">
    <w:nsid w:val="526D6F3D"/>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2">
    <w:nsid w:val="57174ADC"/>
    <w:multiLevelType w:val="singleLevel"/>
    <w:tmpl w:val="ADE6E258"/>
    <w:lvl w:ilvl="0">
      <w:start w:val="4"/>
      <w:numFmt w:val="decimal"/>
      <w:lvlText w:val="%1)"/>
      <w:legacy w:legacy="1" w:legacySpace="0" w:legacyIndent="355"/>
      <w:lvlJc w:val="left"/>
      <w:rPr>
        <w:rFonts w:ascii="Times New Roman" w:hAnsi="Times New Roman" w:cs="Times New Roman" w:hint="default"/>
      </w:rPr>
    </w:lvl>
  </w:abstractNum>
  <w:abstractNum w:abstractNumId="23">
    <w:nsid w:val="574079DA"/>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24">
    <w:nsid w:val="5B7C726C"/>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5">
    <w:nsid w:val="5FE93330"/>
    <w:multiLevelType w:val="singleLevel"/>
    <w:tmpl w:val="0E86898C"/>
    <w:lvl w:ilvl="0">
      <w:start w:val="1"/>
      <w:numFmt w:val="decimal"/>
      <w:lvlText w:val="%1)"/>
      <w:legacy w:legacy="1" w:legacySpace="0" w:legacyIndent="418"/>
      <w:lvlJc w:val="left"/>
      <w:rPr>
        <w:rFonts w:ascii="Times New Roman" w:hAnsi="Times New Roman" w:cs="Times New Roman" w:hint="default"/>
      </w:rPr>
    </w:lvl>
  </w:abstractNum>
  <w:abstractNum w:abstractNumId="26">
    <w:nsid w:val="64862A83"/>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27">
    <w:nsid w:val="6FD621E0"/>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28">
    <w:nsid w:val="72E46A3B"/>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9">
    <w:nsid w:val="746A50E2"/>
    <w:multiLevelType w:val="singleLevel"/>
    <w:tmpl w:val="656C547C"/>
    <w:lvl w:ilvl="0">
      <w:start w:val="7"/>
      <w:numFmt w:val="decimal"/>
      <w:lvlText w:val="%1."/>
      <w:legacy w:legacy="1" w:legacySpace="0" w:legacyIndent="254"/>
      <w:lvlJc w:val="left"/>
      <w:rPr>
        <w:rFonts w:ascii="Times New Roman" w:hAnsi="Times New Roman" w:cs="Times New Roman" w:hint="default"/>
      </w:rPr>
    </w:lvl>
  </w:abstractNum>
  <w:abstractNum w:abstractNumId="30">
    <w:nsid w:val="748329DA"/>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1">
    <w:nsid w:val="7487262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32">
    <w:nsid w:val="7A16701D"/>
    <w:multiLevelType w:val="singleLevel"/>
    <w:tmpl w:val="A4D4FC60"/>
    <w:lvl w:ilvl="0">
      <w:start w:val="1"/>
      <w:numFmt w:val="decimal"/>
      <w:lvlText w:val="%1."/>
      <w:legacy w:legacy="1" w:legacySpace="0" w:legacyIndent="278"/>
      <w:lvlJc w:val="left"/>
      <w:rPr>
        <w:rFonts w:ascii="Times New Roman" w:hAnsi="Times New Roman" w:cs="Times New Roman" w:hint="default"/>
      </w:rPr>
    </w:lvl>
  </w:abstractNum>
  <w:abstractNum w:abstractNumId="33">
    <w:nsid w:val="7A9A3F1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4">
    <w:nsid w:val="7BA665F1"/>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35">
    <w:nsid w:val="7CDB22A0"/>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num w:numId="1">
    <w:abstractNumId w:val="12"/>
  </w:num>
  <w:num w:numId="2">
    <w:abstractNumId w:val="3"/>
  </w:num>
  <w:num w:numId="3">
    <w:abstractNumId w:val="4"/>
  </w:num>
  <w:num w:numId="4">
    <w:abstractNumId w:val="21"/>
  </w:num>
  <w:num w:numId="5">
    <w:abstractNumId w:val="21"/>
    <w:lvlOverride w:ilvl="0">
      <w:lvl w:ilvl="0">
        <w:start w:val="4"/>
        <w:numFmt w:val="decimal"/>
        <w:lvlText w:val="%1)"/>
        <w:legacy w:legacy="1" w:legacySpace="0" w:legacyIndent="355"/>
        <w:lvlJc w:val="left"/>
        <w:rPr>
          <w:rFonts w:ascii="Times New Roman" w:hAnsi="Times New Roman" w:cs="Times New Roman" w:hint="default"/>
        </w:rPr>
      </w:lvl>
    </w:lvlOverride>
  </w:num>
  <w:num w:numId="6">
    <w:abstractNumId w:val="35"/>
  </w:num>
  <w:num w:numId="7">
    <w:abstractNumId w:val="35"/>
    <w:lvlOverride w:ilvl="0">
      <w:lvl w:ilvl="0">
        <w:start w:val="1"/>
        <w:numFmt w:val="decimal"/>
        <w:lvlText w:val="%1)"/>
        <w:legacy w:legacy="1" w:legacySpace="0" w:legacyIndent="356"/>
        <w:lvlJc w:val="left"/>
        <w:rPr>
          <w:rFonts w:ascii="Times New Roman" w:hAnsi="Times New Roman" w:cs="Times New Roman" w:hint="default"/>
        </w:rPr>
      </w:lvl>
    </w:lvlOverride>
  </w:num>
  <w:num w:numId="8">
    <w:abstractNumId w:val="6"/>
  </w:num>
  <w:num w:numId="9">
    <w:abstractNumId w:val="19"/>
  </w:num>
  <w:num w:numId="10">
    <w:abstractNumId w:val="19"/>
    <w:lvlOverride w:ilvl="0">
      <w:lvl w:ilvl="0">
        <w:start w:val="13"/>
        <w:numFmt w:val="decimal"/>
        <w:lvlText w:val="%1)"/>
        <w:legacy w:legacy="1" w:legacySpace="0" w:legacyIndent="341"/>
        <w:lvlJc w:val="left"/>
        <w:rPr>
          <w:rFonts w:ascii="Times New Roman" w:hAnsi="Times New Roman" w:cs="Times New Roman" w:hint="default"/>
        </w:rPr>
      </w:lvl>
    </w:lvlOverride>
  </w:num>
  <w:num w:numId="11">
    <w:abstractNumId w:val="15"/>
  </w:num>
  <w:num w:numId="12">
    <w:abstractNumId w:val="24"/>
  </w:num>
  <w:num w:numId="13">
    <w:abstractNumId w:val="8"/>
  </w:num>
  <w:num w:numId="14">
    <w:abstractNumId w:val="8"/>
    <w:lvlOverride w:ilvl="0">
      <w:lvl w:ilvl="0">
        <w:start w:val="7"/>
        <w:numFmt w:val="decimal"/>
        <w:lvlText w:val="%1."/>
        <w:legacy w:legacy="1" w:legacySpace="0" w:legacyIndent="346"/>
        <w:lvlJc w:val="left"/>
        <w:rPr>
          <w:rFonts w:ascii="Times New Roman" w:hAnsi="Times New Roman" w:cs="Times New Roman" w:hint="default"/>
        </w:rPr>
      </w:lvl>
    </w:lvlOverride>
  </w:num>
  <w:num w:numId="15">
    <w:abstractNumId w:val="28"/>
  </w:num>
  <w:num w:numId="16">
    <w:abstractNumId w:val="23"/>
  </w:num>
  <w:num w:numId="17">
    <w:abstractNumId w:val="11"/>
  </w:num>
  <w:num w:numId="18">
    <w:abstractNumId w:val="7"/>
  </w:num>
  <w:num w:numId="19">
    <w:abstractNumId w:val="5"/>
  </w:num>
  <w:num w:numId="20">
    <w:abstractNumId w:val="18"/>
  </w:num>
  <w:num w:numId="21">
    <w:abstractNumId w:val="33"/>
  </w:num>
  <w:num w:numId="22">
    <w:abstractNumId w:val="14"/>
  </w:num>
  <w:num w:numId="23">
    <w:abstractNumId w:val="13"/>
  </w:num>
  <w:num w:numId="24">
    <w:abstractNumId w:val="32"/>
  </w:num>
  <w:num w:numId="25">
    <w:abstractNumId w:val="20"/>
  </w:num>
  <w:num w:numId="26">
    <w:abstractNumId w:val="2"/>
  </w:num>
  <w:num w:numId="27">
    <w:abstractNumId w:val="29"/>
  </w:num>
  <w:num w:numId="28">
    <w:abstractNumId w:val="16"/>
  </w:num>
  <w:num w:numId="29">
    <w:abstractNumId w:val="0"/>
    <w:lvlOverride w:ilvl="0">
      <w:lvl w:ilvl="0">
        <w:numFmt w:val="bullet"/>
        <w:lvlText w:val="-"/>
        <w:legacy w:legacy="1" w:legacySpace="0" w:legacyIndent="130"/>
        <w:lvlJc w:val="left"/>
        <w:rPr>
          <w:rFonts w:ascii="Times New Roman" w:hAnsi="Times New Roman" w:hint="default"/>
        </w:rPr>
      </w:lvl>
    </w:lvlOverride>
  </w:num>
  <w:num w:numId="30">
    <w:abstractNumId w:val="22"/>
  </w:num>
  <w:num w:numId="31">
    <w:abstractNumId w:val="9"/>
  </w:num>
  <w:num w:numId="32">
    <w:abstractNumId w:val="1"/>
  </w:num>
  <w:num w:numId="33">
    <w:abstractNumId w:val="31"/>
  </w:num>
  <w:num w:numId="34">
    <w:abstractNumId w:val="30"/>
  </w:num>
  <w:num w:numId="35">
    <w:abstractNumId w:val="27"/>
  </w:num>
  <w:num w:numId="36">
    <w:abstractNumId w:val="17"/>
  </w:num>
  <w:num w:numId="37">
    <w:abstractNumId w:val="25"/>
  </w:num>
  <w:num w:numId="38">
    <w:abstractNumId w:val="10"/>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D7"/>
    <w:rsid w:val="00305D64"/>
    <w:rsid w:val="00546A9B"/>
    <w:rsid w:val="00595FDE"/>
    <w:rsid w:val="006873D7"/>
    <w:rsid w:val="006961F4"/>
    <w:rsid w:val="007431B1"/>
    <w:rsid w:val="00831BDD"/>
    <w:rsid w:val="008900DE"/>
    <w:rsid w:val="00A33866"/>
    <w:rsid w:val="00AD4046"/>
    <w:rsid w:val="00C57458"/>
    <w:rsid w:val="00C83A40"/>
    <w:rsid w:val="00CA0200"/>
    <w:rsid w:val="00CB6759"/>
    <w:rsid w:val="00E83D31"/>
    <w:rsid w:val="00FA3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6294</Words>
  <Characters>37765</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8</cp:revision>
  <cp:lastPrinted>2019-07-30T11:03:00Z</cp:lastPrinted>
  <dcterms:created xsi:type="dcterms:W3CDTF">2019-07-30T10:35:00Z</dcterms:created>
  <dcterms:modified xsi:type="dcterms:W3CDTF">2020-01-30T13:41:00Z</dcterms:modified>
</cp:coreProperties>
</file>