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B16" w:rsidRDefault="001C5B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9"/>
        <w:gridCol w:w="3772"/>
        <w:gridCol w:w="3374"/>
        <w:gridCol w:w="1984"/>
        <w:gridCol w:w="2552"/>
        <w:gridCol w:w="1362"/>
      </w:tblGrid>
      <w:tr w:rsidR="00D90DBE" w:rsidTr="00D90DBE">
        <w:tc>
          <w:tcPr>
            <w:tcW w:w="13803" w:type="dxa"/>
            <w:gridSpan w:val="6"/>
          </w:tcPr>
          <w:p w:rsidR="00D90DBE" w:rsidRDefault="00D90DBE">
            <w:r>
              <w:t xml:space="preserve">                                                                                          </w:t>
            </w:r>
          </w:p>
          <w:p w:rsidR="00D90DBE" w:rsidRPr="00942DC8" w:rsidRDefault="00D90DBE">
            <w:pPr>
              <w:rPr>
                <w:b/>
                <w:sz w:val="32"/>
                <w:szCs w:val="32"/>
              </w:rPr>
            </w:pPr>
            <w:r>
              <w:t xml:space="preserve">                                                                              </w:t>
            </w:r>
            <w:r>
              <w:rPr>
                <w:b/>
                <w:sz w:val="32"/>
                <w:szCs w:val="32"/>
              </w:rPr>
              <w:t>Informacja o wyborze najkorzystniejszej oferty</w:t>
            </w:r>
          </w:p>
          <w:p w:rsidR="00D90DBE" w:rsidRPr="001C5B16" w:rsidRDefault="00D90DBE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</w:p>
          <w:p w:rsidR="00D90DBE" w:rsidRPr="00E95E15" w:rsidRDefault="00E95E1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</w:t>
            </w:r>
            <w:r w:rsidRPr="00E95E15">
              <w:rPr>
                <w:rFonts w:ascii="Calibri" w:eastAsia="Calibri" w:hAnsi="Calibri" w:cs="Times New Roman"/>
                <w:sz w:val="24"/>
                <w:szCs w:val="24"/>
              </w:rPr>
              <w:t>Na podstawie art. 92 ust. 1 pkt 1 ustawy z dn. 29 stycznia 2004r. Prawo za</w:t>
            </w:r>
            <w:r w:rsidR="00EF01AF">
              <w:rPr>
                <w:rFonts w:ascii="Calibri" w:eastAsia="Calibri" w:hAnsi="Calibri" w:cs="Times New Roman"/>
                <w:sz w:val="24"/>
                <w:szCs w:val="24"/>
              </w:rPr>
              <w:t>mówień publi</w:t>
            </w:r>
            <w:r w:rsidR="005B64F5">
              <w:rPr>
                <w:rFonts w:ascii="Calibri" w:eastAsia="Calibri" w:hAnsi="Calibri" w:cs="Times New Roman"/>
                <w:sz w:val="24"/>
                <w:szCs w:val="24"/>
              </w:rPr>
              <w:t>cznych (Dz.U. z 2019r., poz. 18</w:t>
            </w:r>
            <w:bookmarkStart w:id="0" w:name="_GoBack"/>
            <w:bookmarkEnd w:id="0"/>
            <w:r w:rsidR="00EF01AF">
              <w:rPr>
                <w:rFonts w:ascii="Calibri" w:eastAsia="Calibri" w:hAnsi="Calibri" w:cs="Times New Roman"/>
                <w:sz w:val="24"/>
                <w:szCs w:val="24"/>
              </w:rPr>
              <w:t xml:space="preserve">43 </w:t>
            </w:r>
            <w:proofErr w:type="spellStart"/>
            <w:r w:rsidR="00EF01AF">
              <w:rPr>
                <w:rFonts w:ascii="Calibri" w:eastAsia="Calibri" w:hAnsi="Calibri" w:cs="Times New Roman"/>
                <w:sz w:val="24"/>
                <w:szCs w:val="24"/>
              </w:rPr>
              <w:t>t.j</w:t>
            </w:r>
            <w:proofErr w:type="spellEnd"/>
            <w:r w:rsidR="00EF01AF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  <w:r w:rsidRPr="00E95E15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</w:tr>
      <w:tr w:rsidR="00D90DBE" w:rsidTr="00D90DBE">
        <w:tc>
          <w:tcPr>
            <w:tcW w:w="13803" w:type="dxa"/>
            <w:gridSpan w:val="6"/>
          </w:tcPr>
          <w:p w:rsidR="00D90DBE" w:rsidRDefault="00D90DBE"/>
          <w:p w:rsidR="00D90DBE" w:rsidRDefault="00D90DBE">
            <w:r>
              <w:t xml:space="preserve">Znak sprawy: </w:t>
            </w:r>
            <w:r w:rsidR="00EF01AF">
              <w:rPr>
                <w:b/>
              </w:rPr>
              <w:t>ZP-271/7/2019</w:t>
            </w:r>
          </w:p>
        </w:tc>
      </w:tr>
      <w:tr w:rsidR="00D90DBE" w:rsidTr="00D90DBE">
        <w:tc>
          <w:tcPr>
            <w:tcW w:w="4531" w:type="dxa"/>
            <w:gridSpan w:val="2"/>
          </w:tcPr>
          <w:p w:rsidR="00D90DBE" w:rsidRDefault="00D90DBE"/>
          <w:p w:rsidR="00D90DBE" w:rsidRDefault="00D90DBE">
            <w:r>
              <w:t>Nazwa i adres Zamawiającego</w:t>
            </w:r>
          </w:p>
          <w:p w:rsidR="00D90DBE" w:rsidRDefault="00D90DBE"/>
        </w:tc>
        <w:tc>
          <w:tcPr>
            <w:tcW w:w="9272" w:type="dxa"/>
            <w:gridSpan w:val="4"/>
          </w:tcPr>
          <w:p w:rsidR="00D90DBE" w:rsidRDefault="00D90DBE"/>
          <w:p w:rsidR="00D90DBE" w:rsidRPr="00980592" w:rsidRDefault="00D90DBE">
            <w:pPr>
              <w:rPr>
                <w:b/>
              </w:rPr>
            </w:pPr>
            <w:r w:rsidRPr="00980592">
              <w:rPr>
                <w:b/>
              </w:rPr>
              <w:t xml:space="preserve">Gmina Belsk Duży/Urząd Gminy Belsk Duży  ul. </w:t>
            </w:r>
            <w:r w:rsidR="006A6C19">
              <w:rPr>
                <w:b/>
              </w:rPr>
              <w:t xml:space="preserve"> Jana </w:t>
            </w:r>
            <w:r w:rsidRPr="00980592">
              <w:rPr>
                <w:b/>
              </w:rPr>
              <w:t>Kozietulskiego 4, 05-622 Belsk Duży</w:t>
            </w:r>
          </w:p>
        </w:tc>
      </w:tr>
      <w:tr w:rsidR="00D90DBE" w:rsidTr="00D90DBE">
        <w:trPr>
          <w:trHeight w:val="889"/>
        </w:trPr>
        <w:tc>
          <w:tcPr>
            <w:tcW w:w="4531" w:type="dxa"/>
            <w:gridSpan w:val="2"/>
          </w:tcPr>
          <w:p w:rsidR="00D90DBE" w:rsidRDefault="00D90DBE"/>
          <w:p w:rsidR="00D90DBE" w:rsidRDefault="00D90DBE">
            <w:r>
              <w:t>Przedmiot zamówienia</w:t>
            </w:r>
          </w:p>
          <w:p w:rsidR="00D90DBE" w:rsidRDefault="00D90DBE"/>
        </w:tc>
        <w:tc>
          <w:tcPr>
            <w:tcW w:w="9272" w:type="dxa"/>
            <w:gridSpan w:val="4"/>
          </w:tcPr>
          <w:p w:rsidR="00D90DBE" w:rsidRDefault="00D90DBE"/>
          <w:p w:rsidR="00B15A27" w:rsidRPr="00EF01AF" w:rsidRDefault="00442D17" w:rsidP="00442D17">
            <w:pPr>
              <w:rPr>
                <w:b/>
              </w:rPr>
            </w:pPr>
            <w:r w:rsidRPr="00442D17">
              <w:rPr>
                <w:b/>
              </w:rPr>
              <w:t xml:space="preserve">DOWOŻENIE I ODWOŻENIE </w:t>
            </w:r>
            <w:r w:rsidR="00EF01AF">
              <w:rPr>
                <w:b/>
              </w:rPr>
              <w:t xml:space="preserve">DZIECI UCZĘSZCZAJACYCH DO SZKOŁY w </w:t>
            </w:r>
            <w:r w:rsidRPr="00442D17">
              <w:rPr>
                <w:b/>
              </w:rPr>
              <w:t xml:space="preserve"> BELSK</w:t>
            </w:r>
            <w:r w:rsidR="00EF01AF">
              <w:rPr>
                <w:b/>
              </w:rPr>
              <w:t>U</w:t>
            </w:r>
            <w:r w:rsidRPr="00442D17">
              <w:rPr>
                <w:b/>
              </w:rPr>
              <w:t xml:space="preserve"> DUŻY</w:t>
            </w:r>
            <w:r w:rsidR="00EF01AF">
              <w:rPr>
                <w:b/>
              </w:rPr>
              <w:t>M</w:t>
            </w:r>
          </w:p>
        </w:tc>
      </w:tr>
      <w:tr w:rsidR="00D90DBE" w:rsidTr="00D90DBE">
        <w:tc>
          <w:tcPr>
            <w:tcW w:w="4531" w:type="dxa"/>
            <w:gridSpan w:val="2"/>
          </w:tcPr>
          <w:p w:rsidR="00D90DBE" w:rsidRDefault="00D90DBE" w:rsidP="00BC08C9"/>
          <w:p w:rsidR="00D90DBE" w:rsidRDefault="00D90DBE" w:rsidP="00BC08C9">
            <w:r>
              <w:t>Tryb postępowania</w:t>
            </w:r>
          </w:p>
        </w:tc>
        <w:tc>
          <w:tcPr>
            <w:tcW w:w="9272" w:type="dxa"/>
            <w:gridSpan w:val="4"/>
          </w:tcPr>
          <w:p w:rsidR="00D90DBE" w:rsidRDefault="00D90DBE" w:rsidP="00BC08C9"/>
          <w:p w:rsidR="00D90DBE" w:rsidRPr="00980592" w:rsidRDefault="00D90DBE" w:rsidP="00BC08C9">
            <w:pPr>
              <w:rPr>
                <w:b/>
              </w:rPr>
            </w:pPr>
            <w:r w:rsidRPr="00980592">
              <w:rPr>
                <w:b/>
              </w:rPr>
              <w:t>Przetarg nieograniczony</w:t>
            </w:r>
          </w:p>
          <w:p w:rsidR="00D90DBE" w:rsidRDefault="00D90DBE" w:rsidP="00BC08C9"/>
        </w:tc>
      </w:tr>
      <w:tr w:rsidR="00D90DBE" w:rsidTr="00D90DBE">
        <w:tc>
          <w:tcPr>
            <w:tcW w:w="4531" w:type="dxa"/>
            <w:gridSpan w:val="2"/>
          </w:tcPr>
          <w:p w:rsidR="00D90DBE" w:rsidRDefault="00D90DBE" w:rsidP="00096017"/>
          <w:p w:rsidR="00D90DBE" w:rsidRDefault="00D90DBE" w:rsidP="00096017">
            <w:r>
              <w:t>Nazwa</w:t>
            </w:r>
            <w:r w:rsidRPr="005E15CF">
              <w:t xml:space="preserve"> </w:t>
            </w:r>
            <w:r>
              <w:t>(firma) oraz adresy wykonawcy, którego ofertę wybrano</w:t>
            </w:r>
          </w:p>
          <w:p w:rsidR="00D90DBE" w:rsidRDefault="00D90DBE" w:rsidP="00096017"/>
        </w:tc>
        <w:tc>
          <w:tcPr>
            <w:tcW w:w="9272" w:type="dxa"/>
            <w:gridSpan w:val="4"/>
          </w:tcPr>
          <w:p w:rsidR="00D90DBE" w:rsidRDefault="00D90DBE" w:rsidP="00096017"/>
          <w:p w:rsidR="00792318" w:rsidRPr="00792318" w:rsidRDefault="00792318" w:rsidP="00792318">
            <w:pPr>
              <w:rPr>
                <w:b/>
              </w:rPr>
            </w:pPr>
            <w:r w:rsidRPr="00792318">
              <w:rPr>
                <w:b/>
              </w:rPr>
              <w:t>Przedsiębiorstwo Komunikacji Samochodowej Sp. z o.o. w Grójcu</w:t>
            </w:r>
          </w:p>
          <w:p w:rsidR="00AF22E9" w:rsidRPr="00CD37DF" w:rsidRDefault="00792318" w:rsidP="00792318">
            <w:pPr>
              <w:rPr>
                <w:b/>
              </w:rPr>
            </w:pPr>
            <w:r w:rsidRPr="00792318">
              <w:rPr>
                <w:b/>
              </w:rPr>
              <w:t>ul. Laskowa 25, 05 – 600 Grójec</w:t>
            </w:r>
          </w:p>
        </w:tc>
      </w:tr>
      <w:tr w:rsidR="00D90DBE" w:rsidTr="00D90DBE">
        <w:tc>
          <w:tcPr>
            <w:tcW w:w="4531" w:type="dxa"/>
            <w:gridSpan w:val="2"/>
          </w:tcPr>
          <w:p w:rsidR="00D90DBE" w:rsidRDefault="00D90DBE" w:rsidP="00BC08C9"/>
          <w:p w:rsidR="00D90DBE" w:rsidRDefault="00D90DBE" w:rsidP="00BC08C9">
            <w:r>
              <w:t>Uzasadnienie wyboru oferty</w:t>
            </w:r>
          </w:p>
        </w:tc>
        <w:tc>
          <w:tcPr>
            <w:tcW w:w="9272" w:type="dxa"/>
            <w:gridSpan w:val="4"/>
          </w:tcPr>
          <w:p w:rsidR="00D90DBE" w:rsidRDefault="00D90DBE" w:rsidP="00BC08C9"/>
          <w:p w:rsidR="00D90DBE" w:rsidRPr="00980592" w:rsidRDefault="00BF572A" w:rsidP="00BC08C9">
            <w:pPr>
              <w:rPr>
                <w:b/>
              </w:rPr>
            </w:pPr>
            <w:r w:rsidRPr="00BF572A">
              <w:rPr>
                <w:b/>
              </w:rPr>
              <w:t xml:space="preserve">oferta uzyskała </w:t>
            </w:r>
            <w:r>
              <w:rPr>
                <w:b/>
              </w:rPr>
              <w:t>100 pkt. / w kryterium cena – 60</w:t>
            </w:r>
            <w:r w:rsidRPr="00BF572A">
              <w:rPr>
                <w:b/>
              </w:rPr>
              <w:t xml:space="preserve"> pkt i </w:t>
            </w:r>
            <w:r>
              <w:rPr>
                <w:b/>
              </w:rPr>
              <w:t xml:space="preserve">w </w:t>
            </w:r>
            <w:r w:rsidR="00D54978">
              <w:rPr>
                <w:b/>
              </w:rPr>
              <w:t>kryterium „serwis”</w:t>
            </w:r>
            <w:r>
              <w:rPr>
                <w:b/>
              </w:rPr>
              <w:t xml:space="preserve"> – 40</w:t>
            </w:r>
            <w:r w:rsidRPr="00BF572A">
              <w:rPr>
                <w:b/>
              </w:rPr>
              <w:t xml:space="preserve"> pkt./</w:t>
            </w:r>
            <w:r>
              <w:rPr>
                <w:b/>
              </w:rPr>
              <w:t>, oferta spełnia wszystkie warunki zawarte w SIWZ , nie podlega odrzuceniu.</w:t>
            </w:r>
          </w:p>
          <w:p w:rsidR="00D90DBE" w:rsidRDefault="00D90DBE" w:rsidP="00BC08C9"/>
        </w:tc>
      </w:tr>
      <w:tr w:rsidR="00D90DBE" w:rsidTr="00D90DBE">
        <w:tc>
          <w:tcPr>
            <w:tcW w:w="13803" w:type="dxa"/>
            <w:gridSpan w:val="6"/>
          </w:tcPr>
          <w:p w:rsidR="00D90DBE" w:rsidRDefault="00D90DBE"/>
          <w:p w:rsidR="00D90DBE" w:rsidRPr="0068630E" w:rsidRDefault="00D90DBE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Nazwy (Firmy), siedziby i adresy wykonawców, którzy złożyli oferty  wraz ze streszczeniem oceny i porównania złożonych ofert zawierającym punktację przyznaną ofertom w każdym kryterium oceny ofert i łączną punktację</w:t>
            </w:r>
          </w:p>
        </w:tc>
      </w:tr>
      <w:tr w:rsidR="00D90DBE" w:rsidTr="00D90DBE">
        <w:tc>
          <w:tcPr>
            <w:tcW w:w="759" w:type="dxa"/>
          </w:tcPr>
          <w:p w:rsidR="00D90DBE" w:rsidRPr="009F46F1" w:rsidRDefault="00D90DBE"/>
          <w:p w:rsidR="00D90DBE" w:rsidRPr="009F46F1" w:rsidRDefault="00D90DBE">
            <w:r w:rsidRPr="009F46F1">
              <w:t>Nr oferty</w:t>
            </w:r>
          </w:p>
          <w:p w:rsidR="00D90DBE" w:rsidRPr="009F46F1" w:rsidRDefault="00D90DBE"/>
        </w:tc>
        <w:tc>
          <w:tcPr>
            <w:tcW w:w="7146" w:type="dxa"/>
            <w:gridSpan w:val="2"/>
          </w:tcPr>
          <w:p w:rsidR="00D90DBE" w:rsidRPr="009F46F1" w:rsidRDefault="00D90DBE"/>
          <w:p w:rsidR="00D90DBE" w:rsidRPr="009F46F1" w:rsidRDefault="00D90DBE">
            <w:r w:rsidRPr="009F46F1">
              <w:t>Nazwy (firmy) oraz adresy wykonawców, którzy złożyli oferty w terminie</w:t>
            </w:r>
          </w:p>
        </w:tc>
        <w:tc>
          <w:tcPr>
            <w:tcW w:w="1984" w:type="dxa"/>
          </w:tcPr>
          <w:p w:rsidR="00D90DBE" w:rsidRPr="009F46F1" w:rsidRDefault="00D90DBE"/>
          <w:p w:rsidR="00D90DBE" w:rsidRPr="009F46F1" w:rsidRDefault="00D90DBE">
            <w:r>
              <w:t xml:space="preserve">        Liczba pkt w    kryterium „cena”</w:t>
            </w:r>
          </w:p>
        </w:tc>
        <w:tc>
          <w:tcPr>
            <w:tcW w:w="2552" w:type="dxa"/>
          </w:tcPr>
          <w:p w:rsidR="00D90DBE" w:rsidRPr="009F46F1" w:rsidRDefault="00D90DBE"/>
          <w:p w:rsidR="00D90DBE" w:rsidRPr="009F46F1" w:rsidRDefault="00D90DBE">
            <w:r>
              <w:t>Liczba pkt w kryterium „okres udzielonej gwarancji”</w:t>
            </w:r>
          </w:p>
        </w:tc>
        <w:tc>
          <w:tcPr>
            <w:tcW w:w="1362" w:type="dxa"/>
          </w:tcPr>
          <w:p w:rsidR="00D90DBE" w:rsidRPr="009F46F1" w:rsidRDefault="00D90DBE"/>
          <w:p w:rsidR="00D90DBE" w:rsidRPr="009F46F1" w:rsidRDefault="00D90DBE">
            <w:r>
              <w:t xml:space="preserve">      Razem</w:t>
            </w:r>
          </w:p>
        </w:tc>
      </w:tr>
      <w:tr w:rsidR="00D90DBE" w:rsidTr="00D90DBE">
        <w:tc>
          <w:tcPr>
            <w:tcW w:w="759" w:type="dxa"/>
          </w:tcPr>
          <w:p w:rsidR="00D90DBE" w:rsidRDefault="00D90DBE"/>
          <w:p w:rsidR="00D90DBE" w:rsidRDefault="00D90DBE"/>
          <w:p w:rsidR="00D90DBE" w:rsidRDefault="00D90DBE">
            <w:r>
              <w:t>1.</w:t>
            </w:r>
          </w:p>
        </w:tc>
        <w:tc>
          <w:tcPr>
            <w:tcW w:w="7146" w:type="dxa"/>
            <w:gridSpan w:val="2"/>
          </w:tcPr>
          <w:p w:rsidR="00D90DBE" w:rsidRDefault="00D90DBE" w:rsidP="00AF22E9">
            <w:pPr>
              <w:rPr>
                <w:b/>
              </w:rPr>
            </w:pPr>
          </w:p>
          <w:p w:rsidR="00792318" w:rsidRPr="00792318" w:rsidRDefault="00792318" w:rsidP="00792318">
            <w:pPr>
              <w:rPr>
                <w:b/>
              </w:rPr>
            </w:pPr>
            <w:r w:rsidRPr="00792318">
              <w:rPr>
                <w:b/>
              </w:rPr>
              <w:t>Przedsiębiorstwo Komunikacji Samochodowej Sp. z o.o. w Grójcu</w:t>
            </w:r>
          </w:p>
          <w:p w:rsidR="0088140F" w:rsidRPr="0088140F" w:rsidRDefault="00792318" w:rsidP="00792318">
            <w:pPr>
              <w:rPr>
                <w:b/>
              </w:rPr>
            </w:pPr>
            <w:r w:rsidRPr="00792318">
              <w:rPr>
                <w:b/>
              </w:rPr>
              <w:t>ul. Laskowa 25, 05 – 600 Grójec</w:t>
            </w:r>
          </w:p>
        </w:tc>
        <w:tc>
          <w:tcPr>
            <w:tcW w:w="1984" w:type="dxa"/>
          </w:tcPr>
          <w:p w:rsidR="00D90DBE" w:rsidRDefault="00D90DBE"/>
          <w:p w:rsidR="00120EBD" w:rsidRPr="00120EBD" w:rsidRDefault="00CD37DF">
            <w:pPr>
              <w:rPr>
                <w:b/>
              </w:rPr>
            </w:pPr>
            <w:r>
              <w:rPr>
                <w:b/>
              </w:rPr>
              <w:t>60,00</w:t>
            </w:r>
          </w:p>
        </w:tc>
        <w:tc>
          <w:tcPr>
            <w:tcW w:w="2552" w:type="dxa"/>
          </w:tcPr>
          <w:p w:rsidR="00D90DBE" w:rsidRDefault="00D90DBE">
            <w:pPr>
              <w:rPr>
                <w:b/>
              </w:rPr>
            </w:pPr>
          </w:p>
          <w:p w:rsidR="00120EBD" w:rsidRPr="009F46F1" w:rsidRDefault="00120EBD">
            <w:pPr>
              <w:rPr>
                <w:b/>
              </w:rPr>
            </w:pPr>
            <w:r>
              <w:rPr>
                <w:b/>
              </w:rPr>
              <w:t>40,00</w:t>
            </w:r>
          </w:p>
        </w:tc>
        <w:tc>
          <w:tcPr>
            <w:tcW w:w="1362" w:type="dxa"/>
          </w:tcPr>
          <w:p w:rsidR="00D90DBE" w:rsidRDefault="00D90DBE"/>
          <w:p w:rsidR="00120EBD" w:rsidRPr="00120EBD" w:rsidRDefault="00CD37DF">
            <w:pPr>
              <w:rPr>
                <w:b/>
              </w:rPr>
            </w:pPr>
            <w:r>
              <w:rPr>
                <w:b/>
              </w:rPr>
              <w:t>100,00</w:t>
            </w:r>
          </w:p>
        </w:tc>
      </w:tr>
    </w:tbl>
    <w:p w:rsidR="005860E9" w:rsidRDefault="005860E9"/>
    <w:p w:rsidR="00BE3217" w:rsidRDefault="00BE3217"/>
    <w:p w:rsidR="00195347" w:rsidRDefault="00195347" w:rsidP="00195347">
      <w:pPr>
        <w:rPr>
          <w:rFonts w:ascii="Calibri" w:eastAsia="Calibri" w:hAnsi="Calibri" w:cs="Times New Roman"/>
          <w:b/>
        </w:rPr>
      </w:pPr>
      <w:r w:rsidRPr="00195347"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WÓJT GMINY </w:t>
      </w:r>
    </w:p>
    <w:p w:rsidR="00CD37DF" w:rsidRPr="00195347" w:rsidRDefault="00CD37DF" w:rsidP="00195347">
      <w:pPr>
        <w:rPr>
          <w:rFonts w:ascii="Calibri" w:eastAsia="Calibri" w:hAnsi="Calibri" w:cs="Times New Roman"/>
          <w:b/>
        </w:rPr>
      </w:pPr>
    </w:p>
    <w:p w:rsidR="00BE3217" w:rsidRPr="00195347" w:rsidRDefault="00195347">
      <w:pPr>
        <w:rPr>
          <w:rFonts w:ascii="Calibri" w:eastAsia="Calibri" w:hAnsi="Calibri" w:cs="Times New Roman"/>
          <w:b/>
        </w:rPr>
      </w:pPr>
      <w:r w:rsidRPr="00195347"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/ - /  Władysław Piątkowski</w:t>
      </w:r>
    </w:p>
    <w:p w:rsidR="00F231EB" w:rsidRDefault="00BE3217">
      <w:r>
        <w:t xml:space="preserve">                                                                                                                                                      </w:t>
      </w:r>
      <w:r w:rsidR="00F231EB">
        <w:t xml:space="preserve"> </w:t>
      </w:r>
    </w:p>
    <w:p w:rsidR="00BE3217" w:rsidRDefault="00BE3217">
      <w:r>
        <w:t xml:space="preserve">  </w:t>
      </w:r>
      <w:r w:rsidR="00EF01AF">
        <w:rPr>
          <w:b/>
        </w:rPr>
        <w:t>Belsk Duży, dn. 23</w:t>
      </w:r>
      <w:r w:rsidR="007722C5">
        <w:rPr>
          <w:b/>
        </w:rPr>
        <w:t>.</w:t>
      </w:r>
      <w:r w:rsidR="00EF01AF">
        <w:rPr>
          <w:b/>
        </w:rPr>
        <w:t>12.2019</w:t>
      </w:r>
      <w:r w:rsidR="00F231EB" w:rsidRPr="00F231EB">
        <w:rPr>
          <w:b/>
        </w:rPr>
        <w:t>r.</w:t>
      </w:r>
      <w:r w:rsidRPr="00F231EB">
        <w:rPr>
          <w:b/>
        </w:rPr>
        <w:t xml:space="preserve">                                                                              </w:t>
      </w:r>
      <w:r w:rsidR="00F231EB" w:rsidRPr="00F231EB">
        <w:rPr>
          <w:b/>
        </w:rPr>
        <w:t xml:space="preserve">                </w:t>
      </w:r>
      <w:r w:rsidRPr="00F231EB">
        <w:rPr>
          <w:b/>
        </w:rPr>
        <w:t xml:space="preserve"> </w:t>
      </w:r>
    </w:p>
    <w:sectPr w:rsidR="00BE3217" w:rsidSect="001C5B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16"/>
    <w:rsid w:val="00060B58"/>
    <w:rsid w:val="00120EBD"/>
    <w:rsid w:val="001622EA"/>
    <w:rsid w:val="00195347"/>
    <w:rsid w:val="001C5B16"/>
    <w:rsid w:val="00212D2B"/>
    <w:rsid w:val="003B0EF8"/>
    <w:rsid w:val="004411F6"/>
    <w:rsid w:val="00442D17"/>
    <w:rsid w:val="00443375"/>
    <w:rsid w:val="005860E9"/>
    <w:rsid w:val="005B64F5"/>
    <w:rsid w:val="005E15CF"/>
    <w:rsid w:val="0068630E"/>
    <w:rsid w:val="006A6C19"/>
    <w:rsid w:val="007128F9"/>
    <w:rsid w:val="00751626"/>
    <w:rsid w:val="007722C5"/>
    <w:rsid w:val="00792318"/>
    <w:rsid w:val="00792433"/>
    <w:rsid w:val="007A7805"/>
    <w:rsid w:val="007E6C25"/>
    <w:rsid w:val="0088140F"/>
    <w:rsid w:val="00942DC8"/>
    <w:rsid w:val="00954366"/>
    <w:rsid w:val="00980592"/>
    <w:rsid w:val="009F46F1"/>
    <w:rsid w:val="00A441A6"/>
    <w:rsid w:val="00A62F08"/>
    <w:rsid w:val="00AF215D"/>
    <w:rsid w:val="00AF22E9"/>
    <w:rsid w:val="00B15A27"/>
    <w:rsid w:val="00B52FF7"/>
    <w:rsid w:val="00BE3217"/>
    <w:rsid w:val="00BF572A"/>
    <w:rsid w:val="00C162FB"/>
    <w:rsid w:val="00C474AB"/>
    <w:rsid w:val="00CA3FF2"/>
    <w:rsid w:val="00CD37DF"/>
    <w:rsid w:val="00CE7A99"/>
    <w:rsid w:val="00D54978"/>
    <w:rsid w:val="00D90DBE"/>
    <w:rsid w:val="00DC7654"/>
    <w:rsid w:val="00E8745A"/>
    <w:rsid w:val="00E95E15"/>
    <w:rsid w:val="00EF01AF"/>
    <w:rsid w:val="00F231EB"/>
    <w:rsid w:val="00F82FB9"/>
    <w:rsid w:val="00F86930"/>
    <w:rsid w:val="00FE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5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5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Sławek</cp:lastModifiedBy>
  <cp:revision>50</cp:revision>
  <cp:lastPrinted>2017-08-18T06:04:00Z</cp:lastPrinted>
  <dcterms:created xsi:type="dcterms:W3CDTF">2016-10-13T06:39:00Z</dcterms:created>
  <dcterms:modified xsi:type="dcterms:W3CDTF">2019-12-23T11:47:00Z</dcterms:modified>
</cp:coreProperties>
</file>