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79" w:rsidRDefault="007303F1" w:rsidP="00855579">
      <w:pPr>
        <w:ind w:left="12744" w:hanging="270"/>
        <w:rPr>
          <w:b/>
          <w:sz w:val="24"/>
          <w:szCs w:val="24"/>
        </w:rPr>
      </w:pPr>
      <w:r>
        <w:rPr>
          <w:b/>
          <w:sz w:val="24"/>
          <w:szCs w:val="24"/>
        </w:rPr>
        <w:t>Załą</w:t>
      </w:r>
      <w:r w:rsidR="00855579">
        <w:rPr>
          <w:b/>
          <w:sz w:val="24"/>
          <w:szCs w:val="24"/>
        </w:rPr>
        <w:t>cznik nr 1</w:t>
      </w:r>
    </w:p>
    <w:p w:rsidR="00855579" w:rsidRDefault="00016450" w:rsidP="00855579">
      <w:pPr>
        <w:ind w:left="10620" w:firstLine="708"/>
        <w:rPr>
          <w:b/>
        </w:rPr>
      </w:pPr>
      <w:r>
        <w:rPr>
          <w:b/>
        </w:rPr>
        <w:t>Nr karty 1/2019</w:t>
      </w:r>
    </w:p>
    <w:tbl>
      <w:tblPr>
        <w:tblStyle w:val="Tabela-Siatka"/>
        <w:tblpPr w:leftFromText="141" w:rightFromText="141" w:vertAnchor="text" w:horzAnchor="page" w:tblpX="9393" w:tblpY="272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2943"/>
      </w:tblGrid>
      <w:tr w:rsidR="00855579" w:rsidTr="00717C94">
        <w:tc>
          <w:tcPr>
            <w:tcW w:w="58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855579">
            <w:pPr>
              <w:spacing w:line="240" w:lineRule="auto"/>
            </w:pPr>
            <w:r>
              <w:t xml:space="preserve">Oznaczenie nieruchomości   </w:t>
            </w:r>
          </w:p>
        </w:tc>
      </w:tr>
      <w:tr w:rsidR="00855579" w:rsidTr="00717C9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855579">
            <w:pPr>
              <w:spacing w:line="240" w:lineRule="auto"/>
            </w:pPr>
            <w:r>
              <w:t>Według  księgi wieczystej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016450" w:rsidP="00017178">
            <w:pPr>
              <w:spacing w:line="240" w:lineRule="auto"/>
              <w:jc w:val="center"/>
            </w:pPr>
            <w:r>
              <w:t>brak</w:t>
            </w:r>
          </w:p>
        </w:tc>
      </w:tr>
      <w:tr w:rsidR="00855579" w:rsidTr="00717C9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7C94" w:rsidRDefault="00855579">
            <w:pPr>
              <w:spacing w:line="240" w:lineRule="auto"/>
            </w:pPr>
            <w:r>
              <w:t xml:space="preserve">Oznaczenie dokumentów, </w:t>
            </w:r>
          </w:p>
          <w:p w:rsidR="00717C94" w:rsidRDefault="00855579">
            <w:pPr>
              <w:spacing w:line="240" w:lineRule="auto"/>
            </w:pPr>
            <w:r>
              <w:t xml:space="preserve">na mocy których </w:t>
            </w:r>
          </w:p>
          <w:p w:rsidR="00855579" w:rsidRDefault="00855579">
            <w:pPr>
              <w:spacing w:line="240" w:lineRule="auto"/>
            </w:pPr>
            <w:r>
              <w:t>Skarb Państwa stał się właścicielem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6908" w:rsidRDefault="00016450" w:rsidP="009B6908">
            <w:pPr>
              <w:spacing w:line="240" w:lineRule="auto"/>
            </w:pPr>
            <w:r>
              <w:t xml:space="preserve">Decyzja Starosty Grójeckiego </w:t>
            </w:r>
            <w:r w:rsidR="001B5AC1">
              <w:t xml:space="preserve"> Nr 35.9.2016 </w:t>
            </w:r>
            <w:r>
              <w:t>znak: GN.6622.2.35.9.2016/2018 z dnia 18 lutego 2019r.</w:t>
            </w:r>
          </w:p>
        </w:tc>
      </w:tr>
      <w:tr w:rsidR="00855579" w:rsidTr="00717C94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855579">
            <w:pPr>
              <w:spacing w:line="240" w:lineRule="auto"/>
            </w:pPr>
            <w:r>
              <w:t>Położenie</w:t>
            </w:r>
          </w:p>
          <w:p w:rsidR="00855579" w:rsidRDefault="00855579">
            <w:pPr>
              <w:spacing w:line="240" w:lineRule="auto"/>
            </w:pPr>
            <w:r>
              <w:t xml:space="preserve">                miejscowość</w:t>
            </w:r>
          </w:p>
          <w:p w:rsidR="00855579" w:rsidRDefault="00855579">
            <w:pPr>
              <w:spacing w:line="240" w:lineRule="auto"/>
            </w:pPr>
            <w:r>
              <w:t xml:space="preserve">                Ulica</w:t>
            </w:r>
          </w:p>
          <w:p w:rsidR="00855579" w:rsidRDefault="00855579">
            <w:pPr>
              <w:spacing w:line="240" w:lineRule="auto"/>
            </w:pPr>
            <w:r>
              <w:t xml:space="preserve">                Nr porządkowy</w:t>
            </w:r>
          </w:p>
        </w:tc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579" w:rsidRDefault="00855579">
            <w:pPr>
              <w:spacing w:line="240" w:lineRule="auto"/>
            </w:pPr>
          </w:p>
          <w:p w:rsidR="00855579" w:rsidRDefault="00016450">
            <w:pPr>
              <w:spacing w:line="240" w:lineRule="auto"/>
            </w:pPr>
            <w:r>
              <w:t>Grotów</w:t>
            </w:r>
          </w:p>
        </w:tc>
      </w:tr>
    </w:tbl>
    <w:p w:rsidR="00855579" w:rsidRDefault="00855579" w:rsidP="008555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Jednostka ewidencyjna; </w:t>
      </w:r>
      <w:r>
        <w:rPr>
          <w:rFonts w:ascii="Arial" w:hAnsi="Arial" w:cs="Arial"/>
        </w:rPr>
        <w:tab/>
        <w:t>Gmina Belsk Duży</w:t>
      </w:r>
    </w:p>
    <w:p w:rsidR="00855579" w:rsidRDefault="00855579" w:rsidP="00855579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woj.</w:t>
      </w:r>
      <w:r w:rsidR="000851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mazowieckie</w:t>
      </w:r>
    </w:p>
    <w:p w:rsidR="00855579" w:rsidRDefault="00016450" w:rsidP="00855579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Obręb: 0008 Grotów</w:t>
      </w:r>
      <w:r w:rsidR="00855579">
        <w:rPr>
          <w:rFonts w:ascii="Arial" w:hAnsi="Arial" w:cs="Arial"/>
        </w:rPr>
        <w:t xml:space="preserve"> </w:t>
      </w:r>
    </w:p>
    <w:tbl>
      <w:tblPr>
        <w:tblStyle w:val="Tabela-Siatka"/>
        <w:tblW w:w="4820" w:type="dxa"/>
        <w:tblLook w:val="04A0" w:firstRow="1" w:lastRow="0" w:firstColumn="1" w:lastColumn="0" w:noHBand="0" w:noVBand="1"/>
      </w:tblPr>
      <w:tblGrid>
        <w:gridCol w:w="2835"/>
        <w:gridCol w:w="1985"/>
      </w:tblGrid>
      <w:tr w:rsidR="00855579" w:rsidTr="00855579"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855579">
            <w:pPr>
              <w:spacing w:line="240" w:lineRule="auto"/>
              <w:rPr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b/>
              </w:rPr>
              <w:t>Komisja inwentaryzacyjna</w:t>
            </w:r>
          </w:p>
        </w:tc>
      </w:tr>
      <w:tr w:rsidR="00855579" w:rsidTr="0085557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855579">
            <w:pPr>
              <w:spacing w:line="240" w:lineRule="auto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855579">
            <w:pPr>
              <w:spacing w:line="240" w:lineRule="auto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855579" w:rsidTr="0085557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D70A9F">
            <w:pPr>
              <w:rPr>
                <w:b/>
              </w:rPr>
            </w:pPr>
            <w:proofErr w:type="spellStart"/>
            <w:r>
              <w:rPr>
                <w:b/>
              </w:rPr>
              <w:t>Ciamarczan</w:t>
            </w:r>
            <w:proofErr w:type="spellEnd"/>
            <w:r>
              <w:rPr>
                <w:b/>
              </w:rPr>
              <w:t xml:space="preserve"> Janina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579" w:rsidRDefault="004D0ACC">
            <w:pPr>
              <w:rPr>
                <w:b/>
              </w:rPr>
            </w:pPr>
            <w:r>
              <w:rPr>
                <w:b/>
              </w:rPr>
              <w:t>/…/</w:t>
            </w:r>
          </w:p>
        </w:tc>
      </w:tr>
      <w:tr w:rsidR="00855579" w:rsidTr="0085557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D70A9F">
            <w:pPr>
              <w:rPr>
                <w:b/>
              </w:rPr>
            </w:pPr>
            <w:r>
              <w:rPr>
                <w:b/>
              </w:rPr>
              <w:t>Byrski Zbigniew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579" w:rsidRDefault="004D0ACC">
            <w:pPr>
              <w:rPr>
                <w:b/>
              </w:rPr>
            </w:pPr>
            <w:r>
              <w:rPr>
                <w:b/>
              </w:rPr>
              <w:t>/…/</w:t>
            </w:r>
          </w:p>
        </w:tc>
      </w:tr>
      <w:tr w:rsidR="00855579" w:rsidTr="00855579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D70A9F">
            <w:pPr>
              <w:rPr>
                <w:b/>
              </w:rPr>
            </w:pPr>
            <w:r>
              <w:rPr>
                <w:b/>
              </w:rPr>
              <w:t>Czarnecka Władysława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579" w:rsidRDefault="004D0ACC">
            <w:pPr>
              <w:rPr>
                <w:b/>
              </w:rPr>
            </w:pPr>
            <w:r>
              <w:rPr>
                <w:b/>
              </w:rPr>
              <w:t>/…/</w:t>
            </w:r>
            <w:bookmarkStart w:id="0" w:name="_GoBack"/>
            <w:bookmarkEnd w:id="0"/>
          </w:p>
        </w:tc>
      </w:tr>
    </w:tbl>
    <w:p w:rsidR="00855579" w:rsidRDefault="00855579" w:rsidP="00855579">
      <w:pPr>
        <w:spacing w:line="240" w:lineRule="auto"/>
        <w:ind w:left="5663" w:firstLine="709"/>
        <w:rPr>
          <w:rFonts w:ascii="Arial" w:hAnsi="Arial" w:cs="Arial"/>
          <w:b/>
        </w:rPr>
      </w:pPr>
    </w:p>
    <w:p w:rsidR="00855579" w:rsidRDefault="00855579" w:rsidP="00855579">
      <w:pPr>
        <w:spacing w:line="240" w:lineRule="auto"/>
        <w:ind w:left="5663" w:firstLine="709"/>
        <w:rPr>
          <w:rFonts w:ascii="Arial" w:hAnsi="Arial" w:cs="Arial"/>
          <w:b/>
        </w:rPr>
      </w:pPr>
    </w:p>
    <w:p w:rsidR="00855579" w:rsidRDefault="00855579" w:rsidP="00855579">
      <w:pPr>
        <w:spacing w:line="240" w:lineRule="auto"/>
        <w:ind w:left="5663" w:firstLine="709"/>
        <w:rPr>
          <w:rFonts w:ascii="Arial" w:hAnsi="Arial" w:cs="Arial"/>
        </w:rPr>
      </w:pPr>
      <w:r>
        <w:rPr>
          <w:rFonts w:ascii="Arial" w:hAnsi="Arial" w:cs="Arial"/>
          <w:b/>
        </w:rPr>
        <w:t>KARTA inwentaryzacyjna nieruchomości</w:t>
      </w:r>
      <w:r>
        <w:rPr>
          <w:rFonts w:ascii="Arial" w:hAnsi="Arial" w:cs="Arial"/>
        </w:rPr>
        <w:tab/>
      </w:r>
    </w:p>
    <w:tbl>
      <w:tblPr>
        <w:tblStyle w:val="Tabela-Siatka"/>
        <w:tblpPr w:leftFromText="141" w:rightFromText="141" w:vertAnchor="text" w:horzAnchor="margin" w:tblpXSpec="center" w:tblpY="157"/>
        <w:tblW w:w="15465" w:type="dxa"/>
        <w:tblLayout w:type="fixed"/>
        <w:tblLook w:val="04A0" w:firstRow="1" w:lastRow="0" w:firstColumn="1" w:lastColumn="0" w:noHBand="0" w:noVBand="1"/>
      </w:tblPr>
      <w:tblGrid>
        <w:gridCol w:w="841"/>
        <w:gridCol w:w="1259"/>
        <w:gridCol w:w="1119"/>
        <w:gridCol w:w="1286"/>
        <w:gridCol w:w="1275"/>
        <w:gridCol w:w="1076"/>
        <w:gridCol w:w="979"/>
        <w:gridCol w:w="1347"/>
        <w:gridCol w:w="2692"/>
        <w:gridCol w:w="850"/>
        <w:gridCol w:w="851"/>
        <w:gridCol w:w="1890"/>
      </w:tblGrid>
      <w:tr w:rsidR="00855579" w:rsidTr="007817C7">
        <w:trPr>
          <w:trHeight w:val="111"/>
        </w:trPr>
        <w:tc>
          <w:tcPr>
            <w:tcW w:w="8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numer </w:t>
            </w:r>
          </w:p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ewidencyjny działki</w:t>
            </w:r>
          </w:p>
        </w:tc>
        <w:tc>
          <w:tcPr>
            <w:tcW w:w="12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działki</w:t>
            </w:r>
          </w:p>
        </w:tc>
        <w:tc>
          <w:tcPr>
            <w:tcW w:w="1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użytkowania</w:t>
            </w:r>
          </w:p>
        </w:tc>
        <w:tc>
          <w:tcPr>
            <w:tcW w:w="5963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579" w:rsidRDefault="0085557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5579" w:rsidRDefault="0085557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Budynki, budowle i urządzenia</w:t>
            </w: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prawna,</w:t>
            </w:r>
            <w:r w:rsidR="00E334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osoba fizyczna lub inna jednostka,</w:t>
            </w:r>
            <w:r w:rsidR="00E334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której oddano nieruchomość w użytkowanie wieczyste,</w:t>
            </w:r>
            <w:r w:rsidR="00E334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zarząd lub użytkowanie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w mln zł</w:t>
            </w:r>
          </w:p>
        </w:tc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855579" w:rsidTr="007817C7">
        <w:trPr>
          <w:trHeight w:val="230"/>
        </w:trPr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3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Gruntu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Części składowych</w:t>
            </w:r>
          </w:p>
        </w:tc>
        <w:tc>
          <w:tcPr>
            <w:tcW w:w="18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579" w:rsidTr="007817C7">
        <w:trPr>
          <w:trHeight w:val="230"/>
        </w:trPr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55579" w:rsidRDefault="0085557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kondygnacji</w:t>
            </w:r>
          </w:p>
        </w:tc>
        <w:tc>
          <w:tcPr>
            <w:tcW w:w="10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lokali mieszkalnych</w:t>
            </w:r>
          </w:p>
        </w:tc>
        <w:tc>
          <w:tcPr>
            <w:tcW w:w="9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sprzedanych lokali</w:t>
            </w:r>
          </w:p>
        </w:tc>
        <w:tc>
          <w:tcPr>
            <w:tcW w:w="1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użytkowaniu wieczystym gruntu</w:t>
            </w: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579" w:rsidTr="007817C7">
        <w:trPr>
          <w:trHeight w:val="278"/>
        </w:trPr>
        <w:tc>
          <w:tcPr>
            <w:tcW w:w="8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Nieruchomości w m2</w:t>
            </w:r>
          </w:p>
        </w:tc>
        <w:tc>
          <w:tcPr>
            <w:tcW w:w="1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579" w:rsidTr="007817C7">
        <w:trPr>
          <w:trHeight w:val="87"/>
        </w:trPr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85557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85557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85557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85557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85557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85557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85557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85557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85557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85557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85557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579" w:rsidRDefault="0085557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855579" w:rsidTr="007817C7">
        <w:trPr>
          <w:trHeight w:val="950"/>
        </w:trPr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16450" w:rsidRDefault="003E1B41" w:rsidP="0001645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16450">
              <w:rPr>
                <w:rFonts w:ascii="Arial" w:hAnsi="Arial" w:cs="Arial"/>
                <w:sz w:val="20"/>
                <w:szCs w:val="20"/>
              </w:rPr>
              <w:t>95/1</w:t>
            </w:r>
          </w:p>
          <w:p w:rsidR="00AE3783" w:rsidRDefault="00AE37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67EDF" w:rsidRDefault="00567E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16450" w:rsidRDefault="00567EDF" w:rsidP="0001645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67EDF" w:rsidRDefault="00567ED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67EDF" w:rsidRDefault="006C2092" w:rsidP="0001645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A603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6450">
              <w:rPr>
                <w:rFonts w:ascii="Arial" w:hAnsi="Arial" w:cs="Arial"/>
                <w:sz w:val="20"/>
                <w:szCs w:val="20"/>
              </w:rPr>
              <w:t>2800</w:t>
            </w:r>
          </w:p>
          <w:p w:rsidR="00567EDF" w:rsidRDefault="003E1B41" w:rsidP="00767B8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67EDF" w:rsidRDefault="00567EDF" w:rsidP="0001645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2092" w:rsidRDefault="006C2092" w:rsidP="006C209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7D04" w:rsidRDefault="00016450" w:rsidP="006C209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rolnicze</w:t>
            </w:r>
          </w:p>
          <w:p w:rsidR="00217D04" w:rsidRDefault="00217D04" w:rsidP="006C209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30C" w:rsidRDefault="0062530C" w:rsidP="0062530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B6DC6" w:rsidRDefault="00BB7F1B" w:rsidP="004B6D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AE3783" w:rsidRDefault="00AE3783" w:rsidP="004B6D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7D04" w:rsidRDefault="00217D04" w:rsidP="004B6D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7D04" w:rsidRDefault="00217D04" w:rsidP="004B6D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55579" w:rsidRDefault="00855579" w:rsidP="004B6D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55579" w:rsidRDefault="008219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217D04" w:rsidRDefault="00217D04" w:rsidP="004B6D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3783" w:rsidRDefault="00AE3783" w:rsidP="0001645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579" w:rsidRDefault="0085557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5579" w:rsidRDefault="00855579" w:rsidP="004B6DC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855579" w:rsidRDefault="0085557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21915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217D04" w:rsidRDefault="00217D04" w:rsidP="004B6DC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3783" w:rsidRDefault="00AE3783" w:rsidP="004B6DC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3783" w:rsidRDefault="00AE3783" w:rsidP="004B6DC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55579" w:rsidRDefault="00855579" w:rsidP="004B6D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55579" w:rsidRDefault="00843C3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217D04" w:rsidRDefault="00217D04" w:rsidP="004B6D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7D04" w:rsidRDefault="00217D04" w:rsidP="004B6D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55579" w:rsidRDefault="00855579" w:rsidP="004B6D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55579" w:rsidRDefault="00843C3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217D04" w:rsidRDefault="00217D04" w:rsidP="004B6DC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9B6908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9B6908" w:rsidRDefault="009B690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F7C0A" w:rsidRDefault="004B6DC6" w:rsidP="0001645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59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1FFB">
              <w:rPr>
                <w:rFonts w:ascii="Arial" w:hAnsi="Arial" w:cs="Arial"/>
                <w:sz w:val="20"/>
                <w:szCs w:val="20"/>
              </w:rPr>
              <w:t>28,0</w:t>
            </w:r>
          </w:p>
          <w:p w:rsidR="00217D04" w:rsidRDefault="00217D04" w:rsidP="009125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7D04" w:rsidRDefault="00217D04" w:rsidP="0091252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-</w:t>
            </w:r>
          </w:p>
          <w:p w:rsidR="00855579" w:rsidRDefault="00843C3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217D04" w:rsidRDefault="00217D04" w:rsidP="005D486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16450" w:rsidRDefault="00217D04" w:rsidP="0001645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217D04" w:rsidRDefault="00217D04" w:rsidP="005D486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579" w:rsidRDefault="0085557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2D33" w:rsidRDefault="00752D33" w:rsidP="007817C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2E08" w:rsidRDefault="00B12E08" w:rsidP="007817C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5579" w:rsidRDefault="00855579" w:rsidP="00855579">
      <w:pPr>
        <w:spacing w:line="240" w:lineRule="auto"/>
        <w:rPr>
          <w:rFonts w:ascii="Arial" w:hAnsi="Arial" w:cs="Arial"/>
        </w:rPr>
      </w:pPr>
    </w:p>
    <w:p w:rsidR="00855579" w:rsidRDefault="00855579" w:rsidP="00855579"/>
    <w:p w:rsidR="00217D04" w:rsidRDefault="00217D04" w:rsidP="00855579"/>
    <w:p w:rsidR="00855579" w:rsidRDefault="00855579" w:rsidP="00855579"/>
    <w:p w:rsidR="00855579" w:rsidRDefault="00855579" w:rsidP="00855579"/>
    <w:p w:rsidR="00855579" w:rsidRDefault="00855579" w:rsidP="00855579"/>
    <w:p w:rsidR="00855579" w:rsidRDefault="00855579" w:rsidP="00855579"/>
    <w:p w:rsidR="00855579" w:rsidRDefault="00855579" w:rsidP="00855579"/>
    <w:p w:rsidR="00855579" w:rsidRDefault="00855579" w:rsidP="00855579"/>
    <w:p w:rsidR="00855579" w:rsidRDefault="00855579" w:rsidP="00855579"/>
    <w:p w:rsidR="00855579" w:rsidRDefault="00855579" w:rsidP="00855579"/>
    <w:p w:rsidR="00855579" w:rsidRDefault="00855579" w:rsidP="00855579"/>
    <w:p w:rsidR="00855579" w:rsidRDefault="00855579" w:rsidP="00855579"/>
    <w:p w:rsidR="00855579" w:rsidRDefault="00855579" w:rsidP="00855579"/>
    <w:p w:rsidR="00855579" w:rsidRDefault="00855579" w:rsidP="00855579"/>
    <w:p w:rsidR="00855579" w:rsidRDefault="00855579" w:rsidP="00855579"/>
    <w:p w:rsidR="00855579" w:rsidRDefault="00855579" w:rsidP="00855579"/>
    <w:p w:rsidR="00855579" w:rsidRDefault="00855579" w:rsidP="00855579"/>
    <w:p w:rsidR="00855579" w:rsidRDefault="00855579" w:rsidP="00855579"/>
    <w:p w:rsidR="00855579" w:rsidRDefault="00855579" w:rsidP="00855579"/>
    <w:p w:rsidR="00855579" w:rsidRDefault="00855579" w:rsidP="00855579"/>
    <w:p w:rsidR="00855579" w:rsidRDefault="00855579" w:rsidP="00855579"/>
    <w:p w:rsidR="006B2A65" w:rsidRDefault="006B2A65"/>
    <w:sectPr w:rsidR="006B2A65" w:rsidSect="008555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F89" w:rsidRDefault="005A3F89" w:rsidP="003E1B41">
      <w:pPr>
        <w:spacing w:line="240" w:lineRule="auto"/>
      </w:pPr>
      <w:r>
        <w:separator/>
      </w:r>
    </w:p>
  </w:endnote>
  <w:endnote w:type="continuationSeparator" w:id="0">
    <w:p w:rsidR="005A3F89" w:rsidRDefault="005A3F89" w:rsidP="003E1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F89" w:rsidRDefault="005A3F89" w:rsidP="003E1B41">
      <w:pPr>
        <w:spacing w:line="240" w:lineRule="auto"/>
      </w:pPr>
      <w:r>
        <w:separator/>
      </w:r>
    </w:p>
  </w:footnote>
  <w:footnote w:type="continuationSeparator" w:id="0">
    <w:p w:rsidR="005A3F89" w:rsidRDefault="005A3F89" w:rsidP="003E1B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79"/>
    <w:rsid w:val="00016450"/>
    <w:rsid w:val="00017178"/>
    <w:rsid w:val="000851E7"/>
    <w:rsid w:val="0015002F"/>
    <w:rsid w:val="001B5AC1"/>
    <w:rsid w:val="001E257D"/>
    <w:rsid w:val="001F7C0A"/>
    <w:rsid w:val="00217D04"/>
    <w:rsid w:val="00266D75"/>
    <w:rsid w:val="002B134C"/>
    <w:rsid w:val="00300036"/>
    <w:rsid w:val="003277D7"/>
    <w:rsid w:val="003A72B6"/>
    <w:rsid w:val="003E1B41"/>
    <w:rsid w:val="003E26AD"/>
    <w:rsid w:val="004B158A"/>
    <w:rsid w:val="004B6DC6"/>
    <w:rsid w:val="004D0ACC"/>
    <w:rsid w:val="004D3C18"/>
    <w:rsid w:val="0055379A"/>
    <w:rsid w:val="00567EDF"/>
    <w:rsid w:val="005A3F89"/>
    <w:rsid w:val="005D4868"/>
    <w:rsid w:val="0062530C"/>
    <w:rsid w:val="006323DD"/>
    <w:rsid w:val="00670994"/>
    <w:rsid w:val="006939D6"/>
    <w:rsid w:val="006B2A65"/>
    <w:rsid w:val="006C2092"/>
    <w:rsid w:val="00717C94"/>
    <w:rsid w:val="007303F1"/>
    <w:rsid w:val="00752D33"/>
    <w:rsid w:val="00767B85"/>
    <w:rsid w:val="007817C7"/>
    <w:rsid w:val="00821915"/>
    <w:rsid w:val="00843C30"/>
    <w:rsid w:val="00855579"/>
    <w:rsid w:val="008A6031"/>
    <w:rsid w:val="008E1265"/>
    <w:rsid w:val="00912524"/>
    <w:rsid w:val="009B6908"/>
    <w:rsid w:val="00A25DF3"/>
    <w:rsid w:val="00A70435"/>
    <w:rsid w:val="00A81FFB"/>
    <w:rsid w:val="00AC5974"/>
    <w:rsid w:val="00AC77A9"/>
    <w:rsid w:val="00AE3783"/>
    <w:rsid w:val="00B12E08"/>
    <w:rsid w:val="00B313C0"/>
    <w:rsid w:val="00BB7F1B"/>
    <w:rsid w:val="00BD5486"/>
    <w:rsid w:val="00C31550"/>
    <w:rsid w:val="00D70A9F"/>
    <w:rsid w:val="00D832C7"/>
    <w:rsid w:val="00DD784F"/>
    <w:rsid w:val="00E3348C"/>
    <w:rsid w:val="00E41F4F"/>
    <w:rsid w:val="00E81EFD"/>
    <w:rsid w:val="00E9201E"/>
    <w:rsid w:val="00EF0F63"/>
    <w:rsid w:val="00F23216"/>
    <w:rsid w:val="00F6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579"/>
    <w:pPr>
      <w:spacing w:line="360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5579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7C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C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1B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B4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1B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B41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579"/>
    <w:pPr>
      <w:spacing w:line="360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5579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7C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C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1B4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B4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1B4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B4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Promocja</cp:lastModifiedBy>
  <cp:revision>48</cp:revision>
  <cp:lastPrinted>2015-01-23T12:11:00Z</cp:lastPrinted>
  <dcterms:created xsi:type="dcterms:W3CDTF">2014-01-10T12:03:00Z</dcterms:created>
  <dcterms:modified xsi:type="dcterms:W3CDTF">2019-04-30T05:47:00Z</dcterms:modified>
</cp:coreProperties>
</file>